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1291" w14:textId="733C7A6D" w:rsidR="004F058A" w:rsidRPr="00A30FC9" w:rsidRDefault="004F058A" w:rsidP="00AD2032">
      <w:pPr>
        <w:rPr>
          <w:rFonts w:cstheme="minorHAnsi"/>
          <w:sz w:val="52"/>
          <w:szCs w:val="52"/>
        </w:rPr>
      </w:pPr>
      <w:bookmarkStart w:id="0" w:name="_Hlk196309368"/>
      <w:bookmarkEnd w:id="0"/>
      <w:r w:rsidRPr="00A30FC9">
        <w:rPr>
          <w:rFonts w:cstheme="minorHAnsi"/>
          <w:sz w:val="52"/>
          <w:szCs w:val="52"/>
        </w:rPr>
        <w:t>Voluntee</w:t>
      </w:r>
      <w:r w:rsidR="002768E0" w:rsidRPr="00A30FC9">
        <w:rPr>
          <w:rFonts w:cstheme="minorHAnsi"/>
          <w:sz w:val="52"/>
          <w:szCs w:val="52"/>
        </w:rPr>
        <w:t>r</w:t>
      </w:r>
      <w:r w:rsidRPr="00A30FC9">
        <w:rPr>
          <w:rFonts w:cstheme="minorHAnsi"/>
          <w:sz w:val="52"/>
          <w:szCs w:val="52"/>
        </w:rPr>
        <w:t xml:space="preserve"> Set</w:t>
      </w:r>
      <w:r w:rsidR="002768E0" w:rsidRPr="00A30FC9">
        <w:rPr>
          <w:rFonts w:cstheme="minorHAnsi"/>
          <w:sz w:val="52"/>
          <w:szCs w:val="52"/>
        </w:rPr>
        <w:t xml:space="preserve"> U</w:t>
      </w:r>
      <w:r w:rsidRPr="00A30FC9">
        <w:rPr>
          <w:rFonts w:cstheme="minorHAnsi"/>
          <w:sz w:val="52"/>
          <w:szCs w:val="52"/>
        </w:rPr>
        <w:t>p Instructions</w:t>
      </w:r>
    </w:p>
    <w:sdt>
      <w:sdtPr>
        <w:rPr>
          <w:rFonts w:asciiTheme="minorHAnsi" w:eastAsiaTheme="minorHAnsi" w:hAnsiTheme="minorHAnsi" w:cstheme="minorHAnsi"/>
          <w:color w:val="auto"/>
          <w:kern w:val="2"/>
          <w:sz w:val="22"/>
          <w:szCs w:val="22"/>
          <w14:ligatures w14:val="standardContextual"/>
        </w:rPr>
        <w:id w:val="367718352"/>
        <w:docPartObj>
          <w:docPartGallery w:val="Table of Contents"/>
          <w:docPartUnique/>
        </w:docPartObj>
      </w:sdtPr>
      <w:sdtEndPr>
        <w:rPr>
          <w:b/>
          <w:bCs/>
          <w:noProof/>
        </w:rPr>
      </w:sdtEndPr>
      <w:sdtContent>
        <w:p w14:paraId="4CC13500" w14:textId="47866882" w:rsidR="00A553D6" w:rsidRPr="00A30FC9" w:rsidRDefault="00A553D6">
          <w:pPr>
            <w:pStyle w:val="TOCHeading"/>
            <w:rPr>
              <w:rFonts w:asciiTheme="minorHAnsi" w:hAnsiTheme="minorHAnsi" w:cstheme="minorHAnsi"/>
            </w:rPr>
          </w:pPr>
          <w:r w:rsidRPr="00A30FC9">
            <w:rPr>
              <w:rFonts w:asciiTheme="minorHAnsi" w:hAnsiTheme="minorHAnsi" w:cstheme="minorHAnsi"/>
            </w:rPr>
            <w:t>Contents</w:t>
          </w:r>
        </w:p>
        <w:p w14:paraId="1AA87B44" w14:textId="6D9CF47A" w:rsidR="009C3BE4" w:rsidRDefault="00A553D6">
          <w:pPr>
            <w:pStyle w:val="TOC1"/>
            <w:tabs>
              <w:tab w:val="right" w:leader="dot" w:pos="10070"/>
            </w:tabs>
            <w:rPr>
              <w:rFonts w:eastAsiaTheme="minorEastAsia"/>
              <w:noProof/>
              <w:sz w:val="24"/>
              <w:szCs w:val="24"/>
            </w:rPr>
          </w:pPr>
          <w:r w:rsidRPr="00A30FC9">
            <w:rPr>
              <w:rFonts w:cstheme="minorHAnsi"/>
            </w:rPr>
            <w:fldChar w:fldCharType="begin"/>
          </w:r>
          <w:r w:rsidRPr="00A30FC9">
            <w:rPr>
              <w:rFonts w:cstheme="minorHAnsi"/>
            </w:rPr>
            <w:instrText xml:space="preserve"> TOC \o "1-3" \h \z \u </w:instrText>
          </w:r>
          <w:r w:rsidRPr="00A30FC9">
            <w:rPr>
              <w:rFonts w:cstheme="minorHAnsi"/>
            </w:rPr>
            <w:fldChar w:fldCharType="separate"/>
          </w:r>
          <w:hyperlink w:anchor="_Toc203495162" w:history="1">
            <w:r w:rsidR="009C3BE4" w:rsidRPr="002D1E3E">
              <w:rPr>
                <w:rStyle w:val="Hyperlink"/>
                <w:rFonts w:cstheme="minorHAnsi"/>
                <w:noProof/>
              </w:rPr>
              <w:t>Set up Check In area</w:t>
            </w:r>
            <w:r w:rsidR="009C3BE4">
              <w:rPr>
                <w:noProof/>
                <w:webHidden/>
              </w:rPr>
              <w:tab/>
            </w:r>
            <w:r w:rsidR="009C3BE4">
              <w:rPr>
                <w:noProof/>
                <w:webHidden/>
              </w:rPr>
              <w:fldChar w:fldCharType="begin"/>
            </w:r>
            <w:r w:rsidR="009C3BE4">
              <w:rPr>
                <w:noProof/>
                <w:webHidden/>
              </w:rPr>
              <w:instrText xml:space="preserve"> PAGEREF _Toc203495162 \h </w:instrText>
            </w:r>
            <w:r w:rsidR="009C3BE4">
              <w:rPr>
                <w:noProof/>
                <w:webHidden/>
              </w:rPr>
            </w:r>
            <w:r w:rsidR="009C3BE4">
              <w:rPr>
                <w:noProof/>
                <w:webHidden/>
              </w:rPr>
              <w:fldChar w:fldCharType="separate"/>
            </w:r>
            <w:r w:rsidR="00F427D0">
              <w:rPr>
                <w:noProof/>
                <w:webHidden/>
              </w:rPr>
              <w:t>2</w:t>
            </w:r>
            <w:r w:rsidR="009C3BE4">
              <w:rPr>
                <w:noProof/>
                <w:webHidden/>
              </w:rPr>
              <w:fldChar w:fldCharType="end"/>
            </w:r>
          </w:hyperlink>
        </w:p>
        <w:p w14:paraId="4C8DA337" w14:textId="7DF235CC" w:rsidR="009C3BE4" w:rsidRDefault="009C3BE4">
          <w:pPr>
            <w:pStyle w:val="TOC1"/>
            <w:tabs>
              <w:tab w:val="right" w:leader="dot" w:pos="10070"/>
            </w:tabs>
            <w:rPr>
              <w:rFonts w:eastAsiaTheme="minorEastAsia"/>
              <w:noProof/>
              <w:sz w:val="24"/>
              <w:szCs w:val="24"/>
            </w:rPr>
          </w:pPr>
          <w:hyperlink w:anchor="_Toc203495163" w:history="1">
            <w:r w:rsidRPr="002D1E3E">
              <w:rPr>
                <w:rStyle w:val="Hyperlink"/>
                <w:rFonts w:cstheme="minorHAnsi"/>
                <w:noProof/>
              </w:rPr>
              <w:t>Check in instructions</w:t>
            </w:r>
            <w:r>
              <w:rPr>
                <w:noProof/>
                <w:webHidden/>
              </w:rPr>
              <w:tab/>
            </w:r>
            <w:r>
              <w:rPr>
                <w:noProof/>
                <w:webHidden/>
              </w:rPr>
              <w:fldChar w:fldCharType="begin"/>
            </w:r>
            <w:r>
              <w:rPr>
                <w:noProof/>
                <w:webHidden/>
              </w:rPr>
              <w:instrText xml:space="preserve"> PAGEREF _Toc203495163 \h </w:instrText>
            </w:r>
            <w:r>
              <w:rPr>
                <w:noProof/>
                <w:webHidden/>
              </w:rPr>
            </w:r>
            <w:r>
              <w:rPr>
                <w:noProof/>
                <w:webHidden/>
              </w:rPr>
              <w:fldChar w:fldCharType="separate"/>
            </w:r>
            <w:r w:rsidR="00F427D0">
              <w:rPr>
                <w:noProof/>
                <w:webHidden/>
              </w:rPr>
              <w:t>3</w:t>
            </w:r>
            <w:r>
              <w:rPr>
                <w:noProof/>
                <w:webHidden/>
              </w:rPr>
              <w:fldChar w:fldCharType="end"/>
            </w:r>
          </w:hyperlink>
        </w:p>
        <w:p w14:paraId="70BB41B4" w14:textId="2F58C7A8" w:rsidR="009C3BE4" w:rsidRDefault="009C3BE4">
          <w:pPr>
            <w:pStyle w:val="TOC1"/>
            <w:tabs>
              <w:tab w:val="right" w:leader="dot" w:pos="10070"/>
            </w:tabs>
            <w:rPr>
              <w:rFonts w:eastAsiaTheme="minorEastAsia"/>
              <w:noProof/>
              <w:sz w:val="24"/>
              <w:szCs w:val="24"/>
            </w:rPr>
          </w:pPr>
          <w:hyperlink w:anchor="_Toc203495164" w:history="1">
            <w:r w:rsidRPr="002D1E3E">
              <w:rPr>
                <w:rStyle w:val="Hyperlink"/>
                <w:rFonts w:cstheme="minorHAnsi"/>
                <w:noProof/>
              </w:rPr>
              <w:t>Set up Meditation Hall (Tabernacle)</w:t>
            </w:r>
            <w:r>
              <w:rPr>
                <w:noProof/>
                <w:webHidden/>
              </w:rPr>
              <w:tab/>
            </w:r>
            <w:r>
              <w:rPr>
                <w:noProof/>
                <w:webHidden/>
              </w:rPr>
              <w:fldChar w:fldCharType="begin"/>
            </w:r>
            <w:r>
              <w:rPr>
                <w:noProof/>
                <w:webHidden/>
              </w:rPr>
              <w:instrText xml:space="preserve"> PAGEREF _Toc203495164 \h </w:instrText>
            </w:r>
            <w:r>
              <w:rPr>
                <w:noProof/>
                <w:webHidden/>
              </w:rPr>
            </w:r>
            <w:r>
              <w:rPr>
                <w:noProof/>
                <w:webHidden/>
              </w:rPr>
              <w:fldChar w:fldCharType="separate"/>
            </w:r>
            <w:r w:rsidR="00F427D0">
              <w:rPr>
                <w:noProof/>
                <w:webHidden/>
              </w:rPr>
              <w:t>4</w:t>
            </w:r>
            <w:r>
              <w:rPr>
                <w:noProof/>
                <w:webHidden/>
              </w:rPr>
              <w:fldChar w:fldCharType="end"/>
            </w:r>
          </w:hyperlink>
        </w:p>
        <w:p w14:paraId="5AD49697" w14:textId="4D790A12" w:rsidR="009C3BE4" w:rsidRDefault="009C3BE4">
          <w:pPr>
            <w:pStyle w:val="TOC1"/>
            <w:tabs>
              <w:tab w:val="right" w:leader="dot" w:pos="10070"/>
            </w:tabs>
            <w:rPr>
              <w:rFonts w:eastAsiaTheme="minorEastAsia"/>
              <w:noProof/>
              <w:sz w:val="24"/>
              <w:szCs w:val="24"/>
            </w:rPr>
          </w:pPr>
          <w:hyperlink w:anchor="_Toc203495165" w:history="1">
            <w:r w:rsidRPr="002D1E3E">
              <w:rPr>
                <w:rStyle w:val="Hyperlink"/>
                <w:rFonts w:cstheme="minorHAnsi"/>
                <w:noProof/>
              </w:rPr>
              <w:t>Set up the Audio</w:t>
            </w:r>
            <w:r>
              <w:rPr>
                <w:noProof/>
                <w:webHidden/>
              </w:rPr>
              <w:tab/>
            </w:r>
            <w:r>
              <w:rPr>
                <w:noProof/>
                <w:webHidden/>
              </w:rPr>
              <w:fldChar w:fldCharType="begin"/>
            </w:r>
            <w:r>
              <w:rPr>
                <w:noProof/>
                <w:webHidden/>
              </w:rPr>
              <w:instrText xml:space="preserve"> PAGEREF _Toc203495165 \h </w:instrText>
            </w:r>
            <w:r>
              <w:rPr>
                <w:noProof/>
                <w:webHidden/>
              </w:rPr>
            </w:r>
            <w:r>
              <w:rPr>
                <w:noProof/>
                <w:webHidden/>
              </w:rPr>
              <w:fldChar w:fldCharType="separate"/>
            </w:r>
            <w:r w:rsidR="00F427D0">
              <w:rPr>
                <w:noProof/>
                <w:webHidden/>
              </w:rPr>
              <w:t>5</w:t>
            </w:r>
            <w:r>
              <w:rPr>
                <w:noProof/>
                <w:webHidden/>
              </w:rPr>
              <w:fldChar w:fldCharType="end"/>
            </w:r>
          </w:hyperlink>
        </w:p>
        <w:p w14:paraId="28A216F8" w14:textId="66BFFC37" w:rsidR="009C3BE4" w:rsidRDefault="009C3BE4">
          <w:pPr>
            <w:pStyle w:val="TOC2"/>
            <w:tabs>
              <w:tab w:val="right" w:leader="dot" w:pos="10070"/>
            </w:tabs>
            <w:rPr>
              <w:rFonts w:eastAsiaTheme="minorEastAsia"/>
              <w:noProof/>
              <w:sz w:val="24"/>
              <w:szCs w:val="24"/>
            </w:rPr>
          </w:pPr>
          <w:hyperlink w:anchor="_Toc203495166" w:history="1">
            <w:r w:rsidRPr="002D1E3E">
              <w:rPr>
                <w:rStyle w:val="Hyperlink"/>
                <w:rFonts w:cstheme="minorHAnsi"/>
                <w:b/>
                <w:bCs/>
                <w:noProof/>
              </w:rPr>
              <w:t>Test mics and listening system</w:t>
            </w:r>
            <w:r>
              <w:rPr>
                <w:noProof/>
                <w:webHidden/>
              </w:rPr>
              <w:tab/>
            </w:r>
            <w:r>
              <w:rPr>
                <w:noProof/>
                <w:webHidden/>
              </w:rPr>
              <w:fldChar w:fldCharType="begin"/>
            </w:r>
            <w:r>
              <w:rPr>
                <w:noProof/>
                <w:webHidden/>
              </w:rPr>
              <w:instrText xml:space="preserve"> PAGEREF _Toc203495166 \h </w:instrText>
            </w:r>
            <w:r>
              <w:rPr>
                <w:noProof/>
                <w:webHidden/>
              </w:rPr>
            </w:r>
            <w:r>
              <w:rPr>
                <w:noProof/>
                <w:webHidden/>
              </w:rPr>
              <w:fldChar w:fldCharType="separate"/>
            </w:r>
            <w:r w:rsidR="00F427D0">
              <w:rPr>
                <w:noProof/>
                <w:webHidden/>
              </w:rPr>
              <w:t>6</w:t>
            </w:r>
            <w:r>
              <w:rPr>
                <w:noProof/>
                <w:webHidden/>
              </w:rPr>
              <w:fldChar w:fldCharType="end"/>
            </w:r>
          </w:hyperlink>
        </w:p>
        <w:p w14:paraId="6D57E216" w14:textId="05A30BF1" w:rsidR="009C3BE4" w:rsidRDefault="009C3BE4">
          <w:pPr>
            <w:pStyle w:val="TOC1"/>
            <w:tabs>
              <w:tab w:val="right" w:leader="dot" w:pos="10070"/>
            </w:tabs>
            <w:rPr>
              <w:rFonts w:eastAsiaTheme="minorEastAsia"/>
              <w:noProof/>
              <w:sz w:val="24"/>
              <w:szCs w:val="24"/>
            </w:rPr>
          </w:pPr>
          <w:hyperlink w:anchor="_Toc203495167" w:history="1">
            <w:r w:rsidRPr="002D1E3E">
              <w:rPr>
                <w:rStyle w:val="Hyperlink"/>
                <w:rFonts w:cstheme="minorHAnsi"/>
                <w:noProof/>
              </w:rPr>
              <w:t>Set up Bulletin Board Area (Tabernacle)</w:t>
            </w:r>
            <w:r>
              <w:rPr>
                <w:noProof/>
                <w:webHidden/>
              </w:rPr>
              <w:tab/>
            </w:r>
            <w:r>
              <w:rPr>
                <w:noProof/>
                <w:webHidden/>
              </w:rPr>
              <w:fldChar w:fldCharType="begin"/>
            </w:r>
            <w:r>
              <w:rPr>
                <w:noProof/>
                <w:webHidden/>
              </w:rPr>
              <w:instrText xml:space="preserve"> PAGEREF _Toc203495167 \h </w:instrText>
            </w:r>
            <w:r>
              <w:rPr>
                <w:noProof/>
                <w:webHidden/>
              </w:rPr>
            </w:r>
            <w:r>
              <w:rPr>
                <w:noProof/>
                <w:webHidden/>
              </w:rPr>
              <w:fldChar w:fldCharType="separate"/>
            </w:r>
            <w:r w:rsidR="00F427D0">
              <w:rPr>
                <w:noProof/>
                <w:webHidden/>
              </w:rPr>
              <w:t>7</w:t>
            </w:r>
            <w:r>
              <w:rPr>
                <w:noProof/>
                <w:webHidden/>
              </w:rPr>
              <w:fldChar w:fldCharType="end"/>
            </w:r>
          </w:hyperlink>
        </w:p>
        <w:p w14:paraId="5F895675" w14:textId="3BA1F1D6" w:rsidR="009C3BE4" w:rsidRDefault="009C3BE4">
          <w:pPr>
            <w:pStyle w:val="TOC1"/>
            <w:tabs>
              <w:tab w:val="right" w:leader="dot" w:pos="10070"/>
            </w:tabs>
            <w:rPr>
              <w:rFonts w:eastAsiaTheme="minorEastAsia"/>
              <w:noProof/>
              <w:sz w:val="24"/>
              <w:szCs w:val="24"/>
            </w:rPr>
          </w:pPr>
          <w:hyperlink w:anchor="_Toc203495168" w:history="1">
            <w:r w:rsidRPr="002D1E3E">
              <w:rPr>
                <w:rStyle w:val="Hyperlink"/>
                <w:rFonts w:cstheme="minorHAnsi"/>
                <w:noProof/>
              </w:rPr>
              <w:t>Check In Room opposite Meditation Hall</w:t>
            </w:r>
            <w:r>
              <w:rPr>
                <w:noProof/>
                <w:webHidden/>
              </w:rPr>
              <w:tab/>
            </w:r>
            <w:r>
              <w:rPr>
                <w:noProof/>
                <w:webHidden/>
              </w:rPr>
              <w:fldChar w:fldCharType="begin"/>
            </w:r>
            <w:r>
              <w:rPr>
                <w:noProof/>
                <w:webHidden/>
              </w:rPr>
              <w:instrText xml:space="preserve"> PAGEREF _Toc203495168 \h </w:instrText>
            </w:r>
            <w:r>
              <w:rPr>
                <w:noProof/>
                <w:webHidden/>
              </w:rPr>
            </w:r>
            <w:r>
              <w:rPr>
                <w:noProof/>
                <w:webHidden/>
              </w:rPr>
              <w:fldChar w:fldCharType="separate"/>
            </w:r>
            <w:r w:rsidR="00F427D0">
              <w:rPr>
                <w:noProof/>
                <w:webHidden/>
              </w:rPr>
              <w:t>9</w:t>
            </w:r>
            <w:r>
              <w:rPr>
                <w:noProof/>
                <w:webHidden/>
              </w:rPr>
              <w:fldChar w:fldCharType="end"/>
            </w:r>
          </w:hyperlink>
        </w:p>
        <w:p w14:paraId="32C6B912" w14:textId="5563FE0F" w:rsidR="009C3BE4" w:rsidRDefault="009C3BE4">
          <w:pPr>
            <w:pStyle w:val="TOC1"/>
            <w:tabs>
              <w:tab w:val="right" w:leader="dot" w:pos="10070"/>
            </w:tabs>
            <w:rPr>
              <w:rFonts w:eastAsiaTheme="minorEastAsia"/>
              <w:noProof/>
              <w:sz w:val="24"/>
              <w:szCs w:val="24"/>
            </w:rPr>
          </w:pPr>
          <w:hyperlink w:anchor="_Toc203495169" w:history="1">
            <w:r w:rsidRPr="002D1E3E">
              <w:rPr>
                <w:rStyle w:val="Hyperlink"/>
                <w:rFonts w:cstheme="minorHAnsi"/>
                <w:noProof/>
              </w:rPr>
              <w:t>Dining Room (Lower Level Tabernacle)</w:t>
            </w:r>
            <w:r>
              <w:rPr>
                <w:noProof/>
                <w:webHidden/>
              </w:rPr>
              <w:tab/>
            </w:r>
            <w:r>
              <w:rPr>
                <w:noProof/>
                <w:webHidden/>
              </w:rPr>
              <w:fldChar w:fldCharType="begin"/>
            </w:r>
            <w:r>
              <w:rPr>
                <w:noProof/>
                <w:webHidden/>
              </w:rPr>
              <w:instrText xml:space="preserve"> PAGEREF _Toc203495169 \h </w:instrText>
            </w:r>
            <w:r>
              <w:rPr>
                <w:noProof/>
                <w:webHidden/>
              </w:rPr>
            </w:r>
            <w:r>
              <w:rPr>
                <w:noProof/>
                <w:webHidden/>
              </w:rPr>
              <w:fldChar w:fldCharType="separate"/>
            </w:r>
            <w:r w:rsidR="00F427D0">
              <w:rPr>
                <w:noProof/>
                <w:webHidden/>
              </w:rPr>
              <w:t>9</w:t>
            </w:r>
            <w:r>
              <w:rPr>
                <w:noProof/>
                <w:webHidden/>
              </w:rPr>
              <w:fldChar w:fldCharType="end"/>
            </w:r>
          </w:hyperlink>
        </w:p>
        <w:p w14:paraId="0CB6B6F7" w14:textId="0E7D5E1C" w:rsidR="009C3BE4" w:rsidRDefault="009C3BE4">
          <w:pPr>
            <w:pStyle w:val="TOC1"/>
            <w:tabs>
              <w:tab w:val="right" w:leader="dot" w:pos="10070"/>
            </w:tabs>
            <w:rPr>
              <w:rFonts w:eastAsiaTheme="minorEastAsia"/>
              <w:noProof/>
              <w:sz w:val="24"/>
              <w:szCs w:val="24"/>
            </w:rPr>
          </w:pPr>
          <w:hyperlink w:anchor="_Toc203495170" w:history="1">
            <w:r w:rsidRPr="002D1E3E">
              <w:rPr>
                <w:rStyle w:val="Hyperlink"/>
                <w:rFonts w:cstheme="minorHAnsi"/>
                <w:noProof/>
              </w:rPr>
              <w:t>Set up Sunrise (Hotel)</w:t>
            </w:r>
            <w:r>
              <w:rPr>
                <w:noProof/>
                <w:webHidden/>
              </w:rPr>
              <w:tab/>
            </w:r>
            <w:r>
              <w:rPr>
                <w:noProof/>
                <w:webHidden/>
              </w:rPr>
              <w:fldChar w:fldCharType="begin"/>
            </w:r>
            <w:r>
              <w:rPr>
                <w:noProof/>
                <w:webHidden/>
              </w:rPr>
              <w:instrText xml:space="preserve"> PAGEREF _Toc203495170 \h </w:instrText>
            </w:r>
            <w:r>
              <w:rPr>
                <w:noProof/>
                <w:webHidden/>
              </w:rPr>
            </w:r>
            <w:r>
              <w:rPr>
                <w:noProof/>
                <w:webHidden/>
              </w:rPr>
              <w:fldChar w:fldCharType="separate"/>
            </w:r>
            <w:r w:rsidR="00F427D0">
              <w:rPr>
                <w:noProof/>
                <w:webHidden/>
              </w:rPr>
              <w:t>10</w:t>
            </w:r>
            <w:r>
              <w:rPr>
                <w:noProof/>
                <w:webHidden/>
              </w:rPr>
              <w:fldChar w:fldCharType="end"/>
            </w:r>
          </w:hyperlink>
        </w:p>
        <w:p w14:paraId="5895E9E3" w14:textId="02133CE1" w:rsidR="009C3BE4" w:rsidRDefault="009C3BE4">
          <w:pPr>
            <w:pStyle w:val="TOC2"/>
            <w:tabs>
              <w:tab w:val="right" w:leader="dot" w:pos="10070"/>
            </w:tabs>
            <w:rPr>
              <w:rFonts w:eastAsiaTheme="minorEastAsia"/>
              <w:noProof/>
              <w:sz w:val="24"/>
              <w:szCs w:val="24"/>
            </w:rPr>
          </w:pPr>
          <w:hyperlink w:anchor="_Toc203495171" w:history="1">
            <w:r w:rsidRPr="002D1E3E">
              <w:rPr>
                <w:rStyle w:val="Hyperlink"/>
                <w:rFonts w:cstheme="minorHAnsi"/>
                <w:b/>
                <w:bCs/>
                <w:noProof/>
              </w:rPr>
              <w:t>2nd floor conference room if using for Teacher Check in</w:t>
            </w:r>
            <w:r>
              <w:rPr>
                <w:noProof/>
                <w:webHidden/>
              </w:rPr>
              <w:tab/>
            </w:r>
            <w:r>
              <w:rPr>
                <w:noProof/>
                <w:webHidden/>
              </w:rPr>
              <w:fldChar w:fldCharType="begin"/>
            </w:r>
            <w:r>
              <w:rPr>
                <w:noProof/>
                <w:webHidden/>
              </w:rPr>
              <w:instrText xml:space="preserve"> PAGEREF _Toc203495171 \h </w:instrText>
            </w:r>
            <w:r>
              <w:rPr>
                <w:noProof/>
                <w:webHidden/>
              </w:rPr>
            </w:r>
            <w:r>
              <w:rPr>
                <w:noProof/>
                <w:webHidden/>
              </w:rPr>
              <w:fldChar w:fldCharType="separate"/>
            </w:r>
            <w:r w:rsidR="00F427D0">
              <w:rPr>
                <w:noProof/>
                <w:webHidden/>
              </w:rPr>
              <w:t>10</w:t>
            </w:r>
            <w:r>
              <w:rPr>
                <w:noProof/>
                <w:webHidden/>
              </w:rPr>
              <w:fldChar w:fldCharType="end"/>
            </w:r>
          </w:hyperlink>
        </w:p>
        <w:p w14:paraId="0A3A803C" w14:textId="768212EE" w:rsidR="009C3BE4" w:rsidRDefault="009C3BE4">
          <w:pPr>
            <w:pStyle w:val="TOC1"/>
            <w:tabs>
              <w:tab w:val="right" w:leader="dot" w:pos="10070"/>
            </w:tabs>
            <w:rPr>
              <w:rFonts w:eastAsiaTheme="minorEastAsia"/>
              <w:noProof/>
              <w:sz w:val="24"/>
              <w:szCs w:val="24"/>
            </w:rPr>
          </w:pPr>
          <w:hyperlink w:anchor="_Toc203495172" w:history="1">
            <w:r w:rsidRPr="002D1E3E">
              <w:rPr>
                <w:rStyle w:val="Hyperlink"/>
                <w:rFonts w:cstheme="minorHAnsi"/>
                <w:noProof/>
              </w:rPr>
              <w:t>Set up Pine Lodge</w:t>
            </w:r>
            <w:r>
              <w:rPr>
                <w:noProof/>
                <w:webHidden/>
              </w:rPr>
              <w:tab/>
            </w:r>
            <w:r>
              <w:rPr>
                <w:noProof/>
                <w:webHidden/>
              </w:rPr>
              <w:fldChar w:fldCharType="begin"/>
            </w:r>
            <w:r>
              <w:rPr>
                <w:noProof/>
                <w:webHidden/>
              </w:rPr>
              <w:instrText xml:space="preserve"> PAGEREF _Toc203495172 \h </w:instrText>
            </w:r>
            <w:r>
              <w:rPr>
                <w:noProof/>
                <w:webHidden/>
              </w:rPr>
            </w:r>
            <w:r>
              <w:rPr>
                <w:noProof/>
                <w:webHidden/>
              </w:rPr>
              <w:fldChar w:fldCharType="separate"/>
            </w:r>
            <w:r w:rsidR="00F427D0">
              <w:rPr>
                <w:noProof/>
                <w:webHidden/>
              </w:rPr>
              <w:t>11</w:t>
            </w:r>
            <w:r>
              <w:rPr>
                <w:noProof/>
                <w:webHidden/>
              </w:rPr>
              <w:fldChar w:fldCharType="end"/>
            </w:r>
          </w:hyperlink>
        </w:p>
        <w:p w14:paraId="01563E50" w14:textId="3363B2FF" w:rsidR="009C3BE4" w:rsidRDefault="009C3BE4">
          <w:pPr>
            <w:pStyle w:val="TOC1"/>
            <w:tabs>
              <w:tab w:val="right" w:leader="dot" w:pos="10070"/>
            </w:tabs>
            <w:rPr>
              <w:rFonts w:eastAsiaTheme="minorEastAsia"/>
              <w:noProof/>
              <w:sz w:val="24"/>
              <w:szCs w:val="24"/>
            </w:rPr>
          </w:pPr>
          <w:hyperlink w:anchor="_Toc203495173" w:history="1">
            <w:r w:rsidRPr="002D1E3E">
              <w:rPr>
                <w:rStyle w:val="Hyperlink"/>
                <w:rFonts w:cstheme="minorHAnsi"/>
                <w:noProof/>
              </w:rPr>
              <w:t>Set up Lakeview</w:t>
            </w:r>
            <w:r>
              <w:rPr>
                <w:noProof/>
                <w:webHidden/>
              </w:rPr>
              <w:tab/>
            </w:r>
            <w:r>
              <w:rPr>
                <w:noProof/>
                <w:webHidden/>
              </w:rPr>
              <w:fldChar w:fldCharType="begin"/>
            </w:r>
            <w:r>
              <w:rPr>
                <w:noProof/>
                <w:webHidden/>
              </w:rPr>
              <w:instrText xml:space="preserve"> PAGEREF _Toc203495173 \h </w:instrText>
            </w:r>
            <w:r>
              <w:rPr>
                <w:noProof/>
                <w:webHidden/>
              </w:rPr>
            </w:r>
            <w:r>
              <w:rPr>
                <w:noProof/>
                <w:webHidden/>
              </w:rPr>
              <w:fldChar w:fldCharType="separate"/>
            </w:r>
            <w:r w:rsidR="00F427D0">
              <w:rPr>
                <w:noProof/>
                <w:webHidden/>
              </w:rPr>
              <w:t>12</w:t>
            </w:r>
            <w:r>
              <w:rPr>
                <w:noProof/>
                <w:webHidden/>
              </w:rPr>
              <w:fldChar w:fldCharType="end"/>
            </w:r>
          </w:hyperlink>
        </w:p>
        <w:p w14:paraId="64A14599" w14:textId="500ACB08" w:rsidR="009C3BE4" w:rsidRDefault="009C3BE4">
          <w:pPr>
            <w:pStyle w:val="TOC1"/>
            <w:tabs>
              <w:tab w:val="right" w:leader="dot" w:pos="10070"/>
            </w:tabs>
            <w:rPr>
              <w:rFonts w:eastAsiaTheme="minorEastAsia"/>
              <w:noProof/>
              <w:sz w:val="24"/>
              <w:szCs w:val="24"/>
            </w:rPr>
          </w:pPr>
          <w:hyperlink w:anchor="_Toc203495174" w:history="1">
            <w:r w:rsidRPr="002D1E3E">
              <w:rPr>
                <w:rStyle w:val="Hyperlink"/>
                <w:rFonts w:cstheme="minorHAnsi"/>
                <w:noProof/>
              </w:rPr>
              <w:t>Set up Teachers’ Rooms (Winter)</w:t>
            </w:r>
            <w:r>
              <w:rPr>
                <w:noProof/>
                <w:webHidden/>
              </w:rPr>
              <w:tab/>
            </w:r>
            <w:r>
              <w:rPr>
                <w:noProof/>
                <w:webHidden/>
              </w:rPr>
              <w:fldChar w:fldCharType="begin"/>
            </w:r>
            <w:r>
              <w:rPr>
                <w:noProof/>
                <w:webHidden/>
              </w:rPr>
              <w:instrText xml:space="preserve"> PAGEREF _Toc203495174 \h </w:instrText>
            </w:r>
            <w:r>
              <w:rPr>
                <w:noProof/>
                <w:webHidden/>
              </w:rPr>
            </w:r>
            <w:r>
              <w:rPr>
                <w:noProof/>
                <w:webHidden/>
              </w:rPr>
              <w:fldChar w:fldCharType="separate"/>
            </w:r>
            <w:r w:rsidR="00F427D0">
              <w:rPr>
                <w:noProof/>
                <w:webHidden/>
              </w:rPr>
              <w:t>13</w:t>
            </w:r>
            <w:r>
              <w:rPr>
                <w:noProof/>
                <w:webHidden/>
              </w:rPr>
              <w:fldChar w:fldCharType="end"/>
            </w:r>
          </w:hyperlink>
        </w:p>
        <w:p w14:paraId="19F7E3D0" w14:textId="4910FF52" w:rsidR="009C3BE4" w:rsidRDefault="009C3BE4">
          <w:pPr>
            <w:pStyle w:val="TOC1"/>
            <w:tabs>
              <w:tab w:val="right" w:leader="dot" w:pos="10070"/>
            </w:tabs>
            <w:rPr>
              <w:rFonts w:eastAsiaTheme="minorEastAsia"/>
              <w:noProof/>
              <w:sz w:val="24"/>
              <w:szCs w:val="24"/>
            </w:rPr>
          </w:pPr>
          <w:hyperlink w:anchor="_Toc203495175" w:history="1">
            <w:r w:rsidRPr="002D1E3E">
              <w:rPr>
                <w:rStyle w:val="Hyperlink"/>
                <w:rFonts w:cstheme="minorHAnsi"/>
                <w:noProof/>
              </w:rPr>
              <w:t>Set up Teachers’ Rooms (Summer)</w:t>
            </w:r>
            <w:r>
              <w:rPr>
                <w:noProof/>
                <w:webHidden/>
              </w:rPr>
              <w:tab/>
            </w:r>
            <w:r>
              <w:rPr>
                <w:noProof/>
                <w:webHidden/>
              </w:rPr>
              <w:fldChar w:fldCharType="begin"/>
            </w:r>
            <w:r>
              <w:rPr>
                <w:noProof/>
                <w:webHidden/>
              </w:rPr>
              <w:instrText xml:space="preserve"> PAGEREF _Toc203495175 \h </w:instrText>
            </w:r>
            <w:r>
              <w:rPr>
                <w:noProof/>
                <w:webHidden/>
              </w:rPr>
            </w:r>
            <w:r>
              <w:rPr>
                <w:noProof/>
                <w:webHidden/>
              </w:rPr>
              <w:fldChar w:fldCharType="separate"/>
            </w:r>
            <w:r w:rsidR="00F427D0">
              <w:rPr>
                <w:noProof/>
                <w:webHidden/>
              </w:rPr>
              <w:t>14</w:t>
            </w:r>
            <w:r>
              <w:rPr>
                <w:noProof/>
                <w:webHidden/>
              </w:rPr>
              <w:fldChar w:fldCharType="end"/>
            </w:r>
          </w:hyperlink>
        </w:p>
        <w:p w14:paraId="55EB70B6" w14:textId="58257667" w:rsidR="009C3BE4" w:rsidRDefault="009C3BE4">
          <w:pPr>
            <w:pStyle w:val="TOC1"/>
            <w:tabs>
              <w:tab w:val="right" w:leader="dot" w:pos="10070"/>
            </w:tabs>
            <w:rPr>
              <w:rFonts w:eastAsiaTheme="minorEastAsia"/>
              <w:noProof/>
              <w:sz w:val="24"/>
              <w:szCs w:val="24"/>
            </w:rPr>
          </w:pPr>
          <w:hyperlink w:anchor="_Toc203495176" w:history="1">
            <w:r w:rsidRPr="002D1E3E">
              <w:rPr>
                <w:rStyle w:val="Hyperlink"/>
                <w:rFonts w:cstheme="minorHAnsi"/>
                <w:noProof/>
              </w:rPr>
              <w:t>Unscented Soaps</w:t>
            </w:r>
            <w:r>
              <w:rPr>
                <w:noProof/>
                <w:webHidden/>
              </w:rPr>
              <w:tab/>
            </w:r>
            <w:r>
              <w:rPr>
                <w:noProof/>
                <w:webHidden/>
              </w:rPr>
              <w:fldChar w:fldCharType="begin"/>
            </w:r>
            <w:r>
              <w:rPr>
                <w:noProof/>
                <w:webHidden/>
              </w:rPr>
              <w:instrText xml:space="preserve"> PAGEREF _Toc203495176 \h </w:instrText>
            </w:r>
            <w:r>
              <w:rPr>
                <w:noProof/>
                <w:webHidden/>
              </w:rPr>
            </w:r>
            <w:r>
              <w:rPr>
                <w:noProof/>
                <w:webHidden/>
              </w:rPr>
              <w:fldChar w:fldCharType="separate"/>
            </w:r>
            <w:r w:rsidR="00F427D0">
              <w:rPr>
                <w:noProof/>
                <w:webHidden/>
              </w:rPr>
              <w:t>15</w:t>
            </w:r>
            <w:r>
              <w:rPr>
                <w:noProof/>
                <w:webHidden/>
              </w:rPr>
              <w:fldChar w:fldCharType="end"/>
            </w:r>
          </w:hyperlink>
        </w:p>
        <w:p w14:paraId="444FE144" w14:textId="116701DF" w:rsidR="009C3BE4" w:rsidRDefault="009C3BE4">
          <w:pPr>
            <w:pStyle w:val="TOC1"/>
            <w:tabs>
              <w:tab w:val="right" w:leader="dot" w:pos="10070"/>
            </w:tabs>
            <w:rPr>
              <w:rFonts w:eastAsiaTheme="minorEastAsia"/>
              <w:noProof/>
              <w:sz w:val="24"/>
              <w:szCs w:val="24"/>
            </w:rPr>
          </w:pPr>
          <w:hyperlink w:anchor="_Toc203495177" w:history="1">
            <w:r w:rsidRPr="002D1E3E">
              <w:rPr>
                <w:rStyle w:val="Hyperlink"/>
                <w:rFonts w:cstheme="minorHAnsi"/>
                <w:noProof/>
              </w:rPr>
              <w:t>Room Assignments</w:t>
            </w:r>
            <w:r>
              <w:rPr>
                <w:noProof/>
                <w:webHidden/>
              </w:rPr>
              <w:tab/>
            </w:r>
            <w:r>
              <w:rPr>
                <w:noProof/>
                <w:webHidden/>
              </w:rPr>
              <w:fldChar w:fldCharType="begin"/>
            </w:r>
            <w:r>
              <w:rPr>
                <w:noProof/>
                <w:webHidden/>
              </w:rPr>
              <w:instrText xml:space="preserve"> PAGEREF _Toc203495177 \h </w:instrText>
            </w:r>
            <w:r>
              <w:rPr>
                <w:noProof/>
                <w:webHidden/>
              </w:rPr>
            </w:r>
            <w:r>
              <w:rPr>
                <w:noProof/>
                <w:webHidden/>
              </w:rPr>
              <w:fldChar w:fldCharType="separate"/>
            </w:r>
            <w:r w:rsidR="00F427D0">
              <w:rPr>
                <w:noProof/>
                <w:webHidden/>
              </w:rPr>
              <w:t>16</w:t>
            </w:r>
            <w:r>
              <w:rPr>
                <w:noProof/>
                <w:webHidden/>
              </w:rPr>
              <w:fldChar w:fldCharType="end"/>
            </w:r>
          </w:hyperlink>
        </w:p>
        <w:p w14:paraId="4781BDCD" w14:textId="4A5E2026" w:rsidR="009C3BE4" w:rsidRDefault="009C3BE4">
          <w:pPr>
            <w:pStyle w:val="TOC2"/>
            <w:tabs>
              <w:tab w:val="right" w:leader="dot" w:pos="10070"/>
            </w:tabs>
            <w:rPr>
              <w:rFonts w:eastAsiaTheme="minorEastAsia"/>
              <w:noProof/>
              <w:sz w:val="24"/>
              <w:szCs w:val="24"/>
            </w:rPr>
          </w:pPr>
          <w:hyperlink w:anchor="_Toc203495178" w:history="1">
            <w:r w:rsidRPr="002D1E3E">
              <w:rPr>
                <w:rStyle w:val="Hyperlink"/>
                <w:rFonts w:cstheme="minorHAnsi"/>
                <w:b/>
                <w:bCs/>
                <w:noProof/>
              </w:rPr>
              <w:t>Generate Retreat Spreadsheets</w:t>
            </w:r>
            <w:r>
              <w:rPr>
                <w:noProof/>
                <w:webHidden/>
              </w:rPr>
              <w:tab/>
            </w:r>
            <w:r>
              <w:rPr>
                <w:noProof/>
                <w:webHidden/>
              </w:rPr>
              <w:fldChar w:fldCharType="begin"/>
            </w:r>
            <w:r>
              <w:rPr>
                <w:noProof/>
                <w:webHidden/>
              </w:rPr>
              <w:instrText xml:space="preserve"> PAGEREF _Toc203495178 \h </w:instrText>
            </w:r>
            <w:r>
              <w:rPr>
                <w:noProof/>
                <w:webHidden/>
              </w:rPr>
            </w:r>
            <w:r>
              <w:rPr>
                <w:noProof/>
                <w:webHidden/>
              </w:rPr>
              <w:fldChar w:fldCharType="separate"/>
            </w:r>
            <w:r w:rsidR="00F427D0">
              <w:rPr>
                <w:noProof/>
                <w:webHidden/>
              </w:rPr>
              <w:t>17</w:t>
            </w:r>
            <w:r>
              <w:rPr>
                <w:noProof/>
                <w:webHidden/>
              </w:rPr>
              <w:fldChar w:fldCharType="end"/>
            </w:r>
          </w:hyperlink>
        </w:p>
        <w:p w14:paraId="2B1B3148" w14:textId="575B41FB" w:rsidR="00A553D6" w:rsidRPr="00A30FC9" w:rsidRDefault="00A553D6">
          <w:pPr>
            <w:rPr>
              <w:rFonts w:cstheme="minorHAnsi"/>
            </w:rPr>
          </w:pPr>
          <w:r w:rsidRPr="00A30FC9">
            <w:rPr>
              <w:rFonts w:cstheme="minorHAnsi"/>
              <w:b/>
              <w:bCs/>
              <w:noProof/>
            </w:rPr>
            <w:fldChar w:fldCharType="end"/>
          </w:r>
        </w:p>
      </w:sdtContent>
    </w:sdt>
    <w:p w14:paraId="21E640E2" w14:textId="3255D39D" w:rsidR="00A553D6" w:rsidRPr="00A30FC9" w:rsidRDefault="00A553D6">
      <w:pPr>
        <w:rPr>
          <w:rFonts w:eastAsiaTheme="majorEastAsia" w:cstheme="minorHAnsi"/>
          <w:sz w:val="52"/>
          <w:szCs w:val="32"/>
        </w:rPr>
      </w:pPr>
      <w:r w:rsidRPr="00A30FC9">
        <w:rPr>
          <w:rFonts w:cstheme="minorHAnsi"/>
        </w:rPr>
        <w:br w:type="page"/>
      </w:r>
    </w:p>
    <w:p w14:paraId="21A3EBDA" w14:textId="77777777" w:rsidR="00A553D6" w:rsidRPr="00A30FC9" w:rsidRDefault="00A553D6" w:rsidP="00FA32D3">
      <w:pPr>
        <w:pStyle w:val="Heading1"/>
        <w:rPr>
          <w:rFonts w:cstheme="minorHAnsi"/>
        </w:rPr>
      </w:pPr>
    </w:p>
    <w:p w14:paraId="156CB5F4" w14:textId="17831AFC" w:rsidR="004B7D68" w:rsidRPr="00A30FC9" w:rsidRDefault="004B7D68" w:rsidP="00FA32D3">
      <w:pPr>
        <w:pStyle w:val="Heading1"/>
        <w:rPr>
          <w:rFonts w:cstheme="minorHAnsi"/>
        </w:rPr>
      </w:pPr>
      <w:bookmarkStart w:id="1" w:name="_Toc203495162"/>
      <w:r w:rsidRPr="00A30FC9">
        <w:rPr>
          <w:rFonts w:cstheme="minorHAnsi"/>
        </w:rPr>
        <w:t>Set up Check In area</w:t>
      </w:r>
      <w:bookmarkEnd w:id="1"/>
    </w:p>
    <w:p w14:paraId="1607AB9F" w14:textId="70DA88BD" w:rsidR="002237DC" w:rsidRPr="00A30FC9" w:rsidRDefault="009F27ED" w:rsidP="002452A2">
      <w:pPr>
        <w:pStyle w:val="ListParagraph"/>
        <w:numPr>
          <w:ilvl w:val="0"/>
          <w:numId w:val="1"/>
        </w:numPr>
        <w:spacing w:before="200"/>
        <w:rPr>
          <w:rFonts w:cstheme="minorHAnsi"/>
          <w:sz w:val="24"/>
          <w:szCs w:val="24"/>
        </w:rPr>
      </w:pPr>
      <w:r w:rsidRPr="00A30FC9">
        <w:rPr>
          <w:rFonts w:cstheme="minorHAnsi"/>
          <w:sz w:val="24"/>
          <w:szCs w:val="24"/>
        </w:rPr>
        <w:t>Tape TC</w:t>
      </w:r>
      <w:r w:rsidR="004B7D68" w:rsidRPr="00A30FC9">
        <w:rPr>
          <w:rFonts w:cstheme="minorHAnsi"/>
          <w:sz w:val="24"/>
          <w:szCs w:val="24"/>
        </w:rPr>
        <w:t xml:space="preserve">VC </w:t>
      </w:r>
      <w:r w:rsidR="004B7D68" w:rsidRPr="00A30FC9">
        <w:rPr>
          <w:rFonts w:cstheme="minorHAnsi"/>
          <w:b/>
          <w:bCs/>
          <w:sz w:val="24"/>
          <w:szCs w:val="24"/>
        </w:rPr>
        <w:t>Check</w:t>
      </w:r>
      <w:r w:rsidR="0093705B" w:rsidRPr="00A30FC9">
        <w:rPr>
          <w:rFonts w:cstheme="minorHAnsi"/>
          <w:b/>
          <w:bCs/>
          <w:sz w:val="24"/>
          <w:szCs w:val="24"/>
        </w:rPr>
        <w:t xml:space="preserve"> </w:t>
      </w:r>
      <w:proofErr w:type="gramStart"/>
      <w:r w:rsidR="0093705B" w:rsidRPr="00A30FC9">
        <w:rPr>
          <w:rFonts w:cstheme="minorHAnsi"/>
          <w:b/>
          <w:bCs/>
          <w:sz w:val="24"/>
          <w:szCs w:val="24"/>
        </w:rPr>
        <w:t>In</w:t>
      </w:r>
      <w:proofErr w:type="gramEnd"/>
      <w:r w:rsidR="0093705B" w:rsidRPr="00A30FC9">
        <w:rPr>
          <w:rFonts w:cstheme="minorHAnsi"/>
          <w:b/>
          <w:bCs/>
          <w:sz w:val="24"/>
          <w:szCs w:val="24"/>
        </w:rPr>
        <w:t xml:space="preserve"> Here</w:t>
      </w:r>
      <w:r w:rsidR="0093705B" w:rsidRPr="00A30FC9">
        <w:rPr>
          <w:rFonts w:cstheme="minorHAnsi"/>
          <w:sz w:val="24"/>
          <w:szCs w:val="24"/>
        </w:rPr>
        <w:t xml:space="preserve"> signs in Lakeview outside entry</w:t>
      </w:r>
      <w:r w:rsidR="00B64FF2" w:rsidRPr="00A30FC9">
        <w:rPr>
          <w:rFonts w:cstheme="minorHAnsi"/>
          <w:sz w:val="24"/>
          <w:szCs w:val="24"/>
        </w:rPr>
        <w:br/>
      </w:r>
      <w:r w:rsidRPr="00A30FC9">
        <w:rPr>
          <w:rFonts w:cstheme="minorHAnsi"/>
          <w:sz w:val="24"/>
          <w:szCs w:val="24"/>
        </w:rPr>
        <w:br/>
        <w:t>Tape</w:t>
      </w:r>
      <w:r w:rsidR="0093705B" w:rsidRPr="00A30FC9">
        <w:rPr>
          <w:rFonts w:cstheme="minorHAnsi"/>
          <w:sz w:val="24"/>
          <w:szCs w:val="24"/>
        </w:rPr>
        <w:t xml:space="preserve"> </w:t>
      </w:r>
      <w:r w:rsidR="0093705B" w:rsidRPr="00A30FC9">
        <w:rPr>
          <w:rFonts w:cstheme="minorHAnsi"/>
          <w:b/>
          <w:bCs/>
          <w:sz w:val="24"/>
          <w:szCs w:val="24"/>
        </w:rPr>
        <w:t xml:space="preserve">Check </w:t>
      </w:r>
      <w:proofErr w:type="gramStart"/>
      <w:r w:rsidR="0093705B" w:rsidRPr="00A30FC9">
        <w:rPr>
          <w:rFonts w:cstheme="minorHAnsi"/>
          <w:b/>
          <w:bCs/>
          <w:sz w:val="24"/>
          <w:szCs w:val="24"/>
        </w:rPr>
        <w:t>In</w:t>
      </w:r>
      <w:proofErr w:type="gramEnd"/>
      <w:r w:rsidR="0093705B" w:rsidRPr="00A30FC9">
        <w:rPr>
          <w:rFonts w:cstheme="minorHAnsi"/>
          <w:b/>
          <w:bCs/>
          <w:sz w:val="24"/>
          <w:szCs w:val="24"/>
        </w:rPr>
        <w:t xml:space="preserve"> Parking Here</w:t>
      </w:r>
      <w:r w:rsidR="0093705B" w:rsidRPr="00A30FC9">
        <w:rPr>
          <w:rFonts w:cstheme="minorHAnsi"/>
          <w:sz w:val="24"/>
          <w:szCs w:val="24"/>
        </w:rPr>
        <w:t xml:space="preserve"> signs by lot across the street from Lakeview </w:t>
      </w:r>
      <w:r w:rsidR="0093705B" w:rsidRPr="00A30FC9">
        <w:rPr>
          <w:rFonts w:cstheme="minorHAnsi"/>
          <w:sz w:val="24"/>
          <w:szCs w:val="24"/>
        </w:rPr>
        <w:br/>
        <w:t xml:space="preserve">      (</w:t>
      </w:r>
      <w:r w:rsidR="009C0707" w:rsidRPr="00A30FC9">
        <w:rPr>
          <w:rFonts w:cstheme="minorHAnsi"/>
          <w:sz w:val="24"/>
          <w:szCs w:val="24"/>
        </w:rPr>
        <w:t>unsure best spot—we</w:t>
      </w:r>
      <w:r w:rsidRPr="00A30FC9">
        <w:rPr>
          <w:rFonts w:cstheme="minorHAnsi"/>
          <w:sz w:val="24"/>
          <w:szCs w:val="24"/>
        </w:rPr>
        <w:t xml:space="preserve"> haven’t </w:t>
      </w:r>
      <w:r w:rsidR="009C0707" w:rsidRPr="00A30FC9">
        <w:rPr>
          <w:rFonts w:cstheme="minorHAnsi"/>
          <w:sz w:val="24"/>
          <w:szCs w:val="24"/>
        </w:rPr>
        <w:t xml:space="preserve">posted </w:t>
      </w:r>
      <w:r w:rsidRPr="00A30FC9">
        <w:rPr>
          <w:rFonts w:cstheme="minorHAnsi"/>
          <w:sz w:val="24"/>
          <w:szCs w:val="24"/>
        </w:rPr>
        <w:t xml:space="preserve">these </w:t>
      </w:r>
      <w:r w:rsidR="009C0707" w:rsidRPr="00A30FC9">
        <w:rPr>
          <w:rFonts w:cstheme="minorHAnsi"/>
          <w:sz w:val="24"/>
          <w:szCs w:val="24"/>
        </w:rPr>
        <w:t>here before)</w:t>
      </w:r>
      <w:r w:rsidR="0093705B" w:rsidRPr="00A30FC9">
        <w:rPr>
          <w:rFonts w:cstheme="minorHAnsi"/>
          <w:sz w:val="24"/>
          <w:szCs w:val="24"/>
        </w:rPr>
        <w:br/>
      </w:r>
    </w:p>
    <w:p w14:paraId="61D2B802" w14:textId="3C3AB60C" w:rsidR="0093705B" w:rsidRPr="00A30FC9" w:rsidRDefault="0093705B" w:rsidP="004B7D68">
      <w:pPr>
        <w:pStyle w:val="ListParagraph"/>
        <w:numPr>
          <w:ilvl w:val="0"/>
          <w:numId w:val="1"/>
        </w:numPr>
        <w:spacing w:before="200"/>
        <w:rPr>
          <w:rFonts w:cstheme="minorHAnsi"/>
          <w:sz w:val="24"/>
          <w:szCs w:val="24"/>
        </w:rPr>
      </w:pPr>
      <w:r w:rsidRPr="00A30FC9">
        <w:rPr>
          <w:rFonts w:cstheme="minorHAnsi"/>
          <w:sz w:val="24"/>
          <w:szCs w:val="24"/>
        </w:rPr>
        <w:t xml:space="preserve">Set up the </w:t>
      </w:r>
      <w:proofErr w:type="gramStart"/>
      <w:r w:rsidRPr="00A30FC9">
        <w:rPr>
          <w:rFonts w:cstheme="minorHAnsi"/>
          <w:sz w:val="24"/>
          <w:szCs w:val="24"/>
        </w:rPr>
        <w:t>first floor</w:t>
      </w:r>
      <w:proofErr w:type="gramEnd"/>
      <w:r w:rsidRPr="00A30FC9">
        <w:rPr>
          <w:rFonts w:cstheme="minorHAnsi"/>
          <w:sz w:val="24"/>
          <w:szCs w:val="24"/>
        </w:rPr>
        <w:t xml:space="preserve"> conference room with tables and chairs</w:t>
      </w:r>
      <w:r w:rsidR="005119C1" w:rsidRPr="00A30FC9">
        <w:rPr>
          <w:rFonts w:cstheme="minorHAnsi"/>
          <w:sz w:val="24"/>
          <w:szCs w:val="24"/>
        </w:rPr>
        <w:t xml:space="preserve"> for people to fill out forms</w:t>
      </w:r>
      <w:r w:rsidRPr="00A30FC9">
        <w:rPr>
          <w:rFonts w:cstheme="minorHAnsi"/>
          <w:sz w:val="24"/>
          <w:szCs w:val="24"/>
        </w:rPr>
        <w:t>.</w:t>
      </w:r>
      <w:r w:rsidRPr="00A30FC9">
        <w:rPr>
          <w:rFonts w:cstheme="minorHAnsi"/>
          <w:sz w:val="24"/>
          <w:szCs w:val="24"/>
        </w:rPr>
        <w:br/>
        <w:t>Put pens on each table</w:t>
      </w:r>
      <w:r w:rsidR="005119C1" w:rsidRPr="00A30FC9">
        <w:rPr>
          <w:rFonts w:cstheme="minorHAnsi"/>
          <w:sz w:val="24"/>
          <w:szCs w:val="24"/>
        </w:rPr>
        <w:t xml:space="preserve"> and p</w:t>
      </w:r>
      <w:r w:rsidRPr="00A30FC9">
        <w:rPr>
          <w:rFonts w:cstheme="minorHAnsi"/>
          <w:sz w:val="24"/>
          <w:szCs w:val="24"/>
        </w:rPr>
        <w:t xml:space="preserve">rovide </w:t>
      </w:r>
      <w:r w:rsidRPr="00A30FC9">
        <w:rPr>
          <w:rFonts w:cstheme="minorHAnsi"/>
          <w:b/>
          <w:bCs/>
          <w:sz w:val="24"/>
          <w:szCs w:val="24"/>
        </w:rPr>
        <w:t>Waiver</w:t>
      </w:r>
      <w:r w:rsidRPr="00A30FC9">
        <w:rPr>
          <w:rFonts w:cstheme="minorHAnsi"/>
          <w:sz w:val="24"/>
          <w:szCs w:val="24"/>
        </w:rPr>
        <w:t xml:space="preserve"> and </w:t>
      </w:r>
      <w:r w:rsidRPr="00A30FC9">
        <w:rPr>
          <w:rFonts w:cstheme="minorHAnsi"/>
          <w:b/>
          <w:bCs/>
          <w:sz w:val="24"/>
          <w:szCs w:val="24"/>
        </w:rPr>
        <w:t>Bio Questionnaire</w:t>
      </w:r>
      <w:r w:rsidR="005119C1" w:rsidRPr="00A30FC9">
        <w:rPr>
          <w:rFonts w:cstheme="minorHAnsi"/>
          <w:b/>
          <w:bCs/>
          <w:sz w:val="24"/>
          <w:szCs w:val="24"/>
        </w:rPr>
        <w:t>s.</w:t>
      </w:r>
      <w:r w:rsidRPr="00A30FC9">
        <w:rPr>
          <w:rFonts w:cstheme="minorHAnsi"/>
          <w:sz w:val="24"/>
          <w:szCs w:val="24"/>
        </w:rPr>
        <w:br/>
      </w:r>
    </w:p>
    <w:p w14:paraId="1620D07B" w14:textId="757AE0A3" w:rsidR="00B64FF2" w:rsidRPr="00A30FC9" w:rsidRDefault="0093705B" w:rsidP="004B7D68">
      <w:pPr>
        <w:pStyle w:val="ListParagraph"/>
        <w:numPr>
          <w:ilvl w:val="0"/>
          <w:numId w:val="1"/>
        </w:numPr>
        <w:spacing w:before="200"/>
        <w:rPr>
          <w:rFonts w:cstheme="minorHAnsi"/>
          <w:sz w:val="24"/>
          <w:szCs w:val="24"/>
        </w:rPr>
      </w:pPr>
      <w:r w:rsidRPr="00A30FC9">
        <w:rPr>
          <w:rFonts w:cstheme="minorHAnsi"/>
          <w:sz w:val="24"/>
          <w:szCs w:val="24"/>
        </w:rPr>
        <w:t xml:space="preserve">Set up Registration </w:t>
      </w:r>
      <w:r w:rsidR="002452A2" w:rsidRPr="00A30FC9">
        <w:rPr>
          <w:rFonts w:cstheme="minorHAnsi"/>
          <w:sz w:val="24"/>
          <w:szCs w:val="24"/>
        </w:rPr>
        <w:t xml:space="preserve">area with two long tables with chairs behind for </w:t>
      </w:r>
      <w:r w:rsidR="005119C1" w:rsidRPr="00A30FC9">
        <w:rPr>
          <w:rFonts w:cstheme="minorHAnsi"/>
          <w:sz w:val="24"/>
          <w:szCs w:val="24"/>
        </w:rPr>
        <w:t xml:space="preserve">the </w:t>
      </w:r>
      <w:r w:rsidR="002452A2" w:rsidRPr="00A30FC9">
        <w:rPr>
          <w:rFonts w:cstheme="minorHAnsi"/>
          <w:sz w:val="24"/>
          <w:szCs w:val="24"/>
        </w:rPr>
        <w:t>check</w:t>
      </w:r>
      <w:r w:rsidR="005119C1" w:rsidRPr="00A30FC9">
        <w:rPr>
          <w:rFonts w:cstheme="minorHAnsi"/>
          <w:sz w:val="24"/>
          <w:szCs w:val="24"/>
        </w:rPr>
        <w:t xml:space="preserve"> </w:t>
      </w:r>
      <w:r w:rsidR="002452A2" w:rsidRPr="00A30FC9">
        <w:rPr>
          <w:rFonts w:cstheme="minorHAnsi"/>
          <w:sz w:val="24"/>
          <w:szCs w:val="24"/>
        </w:rPr>
        <w:t>in people</w:t>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w:t>
      </w:r>
      <w:r w:rsidR="004465DA" w:rsidRPr="00A30FC9">
        <w:rPr>
          <w:rFonts w:cstheme="minorHAnsi"/>
          <w:b/>
          <w:bCs/>
          <w:sz w:val="24"/>
          <w:szCs w:val="24"/>
        </w:rPr>
        <w:t>Spreadsheet</w:t>
      </w:r>
      <w:r w:rsidR="004465DA" w:rsidRPr="00A30FC9">
        <w:rPr>
          <w:rFonts w:cstheme="minorHAnsi"/>
          <w:sz w:val="24"/>
          <w:szCs w:val="24"/>
        </w:rPr>
        <w:t xml:space="preserve"> with l</w:t>
      </w:r>
      <w:r w:rsidRPr="00A30FC9">
        <w:rPr>
          <w:rFonts w:cstheme="minorHAnsi"/>
          <w:sz w:val="24"/>
          <w:szCs w:val="24"/>
        </w:rPr>
        <w:t>ist of names with room numbers</w:t>
      </w:r>
      <w:r w:rsidR="005119C1" w:rsidRPr="00A30FC9">
        <w:rPr>
          <w:rFonts w:cstheme="minorHAnsi"/>
          <w:sz w:val="24"/>
          <w:szCs w:val="24"/>
        </w:rPr>
        <w:br/>
        <w:t xml:space="preserve">— </w:t>
      </w:r>
      <w:r w:rsidR="005119C1" w:rsidRPr="00A30FC9">
        <w:rPr>
          <w:rFonts w:cstheme="minorHAnsi"/>
          <w:b/>
          <w:bCs/>
          <w:sz w:val="24"/>
          <w:szCs w:val="24"/>
        </w:rPr>
        <w:t>Koronis Facility Map</w:t>
      </w:r>
      <w:r w:rsidR="005119C1" w:rsidRPr="00A30FC9">
        <w:rPr>
          <w:rFonts w:cstheme="minorHAnsi"/>
          <w:sz w:val="24"/>
          <w:szCs w:val="24"/>
        </w:rPr>
        <w:t xml:space="preserve"> and </w:t>
      </w:r>
      <w:r w:rsidR="005119C1" w:rsidRPr="00A30FC9">
        <w:rPr>
          <w:rFonts w:cstheme="minorHAnsi"/>
          <w:b/>
          <w:bCs/>
          <w:sz w:val="24"/>
          <w:szCs w:val="24"/>
        </w:rPr>
        <w:t xml:space="preserve">Residential Floor Plans </w:t>
      </w:r>
      <w:r w:rsidR="005119C1" w:rsidRPr="00A30FC9">
        <w:rPr>
          <w:rFonts w:cstheme="minorHAnsi"/>
          <w:sz w:val="24"/>
          <w:szCs w:val="24"/>
        </w:rPr>
        <w:t>to guide people to their rooms</w:t>
      </w:r>
      <w:r w:rsidR="005119C1" w:rsidRPr="00A30FC9">
        <w:rPr>
          <w:rFonts w:cstheme="minorHAnsi"/>
          <w:sz w:val="24"/>
          <w:szCs w:val="24"/>
        </w:rPr>
        <w:br/>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w:t>
      </w:r>
      <w:r w:rsidRPr="00A30FC9">
        <w:rPr>
          <w:rFonts w:cstheme="minorHAnsi"/>
          <w:b/>
          <w:bCs/>
          <w:sz w:val="24"/>
          <w:szCs w:val="24"/>
        </w:rPr>
        <w:t>Small schedules</w:t>
      </w:r>
      <w:r w:rsidRPr="00A30FC9">
        <w:rPr>
          <w:rFonts w:cstheme="minorHAnsi"/>
          <w:sz w:val="24"/>
          <w:szCs w:val="24"/>
        </w:rPr>
        <w:t xml:space="preserve"> with name/room/service job on back</w:t>
      </w:r>
      <w:r w:rsidRPr="00A30FC9">
        <w:rPr>
          <w:rFonts w:cstheme="minorHAnsi"/>
          <w:sz w:val="24"/>
          <w:szCs w:val="24"/>
        </w:rPr>
        <w:br/>
        <w:t xml:space="preserve">      (Sometimes check in volunteers prefill the names &amp; room numbers)</w:t>
      </w:r>
      <w:r w:rsidR="00B64FF2" w:rsidRPr="00A30FC9">
        <w:rPr>
          <w:rFonts w:cstheme="minorHAnsi"/>
          <w:sz w:val="24"/>
          <w:szCs w:val="24"/>
        </w:rPr>
        <w:br/>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Service job signup sheets:  </w:t>
      </w:r>
      <w:r w:rsidRPr="00A30FC9">
        <w:rPr>
          <w:rFonts w:cstheme="minorHAnsi"/>
          <w:b/>
          <w:bCs/>
          <w:sz w:val="24"/>
          <w:szCs w:val="24"/>
        </w:rPr>
        <w:t xml:space="preserve">Bell Ringers, Practice Leaders </w:t>
      </w:r>
      <w:r w:rsidRPr="00A30FC9">
        <w:rPr>
          <w:rFonts w:cstheme="minorHAnsi"/>
          <w:sz w:val="24"/>
          <w:szCs w:val="24"/>
        </w:rPr>
        <w:t xml:space="preserve">and </w:t>
      </w:r>
      <w:r w:rsidRPr="00A30FC9">
        <w:rPr>
          <w:rFonts w:cstheme="minorHAnsi"/>
          <w:b/>
          <w:bCs/>
          <w:sz w:val="24"/>
          <w:szCs w:val="24"/>
        </w:rPr>
        <w:t>Yogi Jobs</w:t>
      </w:r>
      <w:r w:rsidR="004465DA" w:rsidRPr="00A30FC9">
        <w:rPr>
          <w:rFonts w:cstheme="minorHAnsi"/>
          <w:b/>
          <w:bCs/>
          <w:sz w:val="24"/>
          <w:szCs w:val="24"/>
        </w:rPr>
        <w:br/>
      </w:r>
      <w:r w:rsidR="004465DA" w:rsidRPr="00A30FC9">
        <w:rPr>
          <w:rFonts w:cstheme="minorHAnsi"/>
          <w:sz w:val="24"/>
          <w:szCs w:val="24"/>
        </w:rPr>
        <w:t>Use tape for the signup sheets sparingly, as these sheets will be moved to the Bulletin board area in Tabernacle prior to the opening of the retreat.</w:t>
      </w:r>
      <w:r w:rsidR="00B64FF2" w:rsidRPr="00A30FC9">
        <w:rPr>
          <w:rFonts w:cstheme="minorHAnsi"/>
          <w:sz w:val="24"/>
          <w:szCs w:val="24"/>
        </w:rPr>
        <w:br/>
      </w:r>
      <w:r w:rsidRPr="00A30FC9">
        <w:rPr>
          <w:rFonts w:cstheme="minorHAnsi"/>
          <w:sz w:val="24"/>
          <w:szCs w:val="24"/>
        </w:rPr>
        <w:br/>
      </w:r>
      <w:r w:rsidR="00B64FF2" w:rsidRPr="00A30FC9">
        <w:rPr>
          <w:rFonts w:cstheme="minorHAnsi"/>
          <w:sz w:val="24"/>
          <w:szCs w:val="24"/>
        </w:rPr>
        <w:t>—</w:t>
      </w:r>
      <w:r w:rsidRPr="00A30FC9">
        <w:rPr>
          <w:rFonts w:cstheme="minorHAnsi"/>
          <w:sz w:val="24"/>
          <w:szCs w:val="24"/>
        </w:rPr>
        <w:t xml:space="preserve"> Handouts</w:t>
      </w:r>
      <w:r w:rsidRPr="00A30FC9">
        <w:rPr>
          <w:rFonts w:cstheme="minorHAnsi"/>
          <w:sz w:val="24"/>
          <w:szCs w:val="24"/>
        </w:rPr>
        <w:br/>
        <w:t xml:space="preserve">    </w:t>
      </w:r>
      <w:r w:rsidR="00B64FF2" w:rsidRPr="00A30FC9">
        <w:rPr>
          <w:rFonts w:cstheme="minorHAnsi"/>
          <w:sz w:val="24"/>
          <w:szCs w:val="24"/>
        </w:rPr>
        <w:t xml:space="preserve">   </w:t>
      </w:r>
      <w:r w:rsidRPr="00A30FC9">
        <w:rPr>
          <w:rFonts w:cstheme="minorHAnsi"/>
          <w:b/>
          <w:bCs/>
          <w:sz w:val="24"/>
          <w:szCs w:val="24"/>
        </w:rPr>
        <w:t xml:space="preserve">Retreat Etiquette/Covid </w:t>
      </w:r>
      <w:r w:rsidR="004465DA" w:rsidRPr="00A30FC9">
        <w:rPr>
          <w:rFonts w:cstheme="minorHAnsi"/>
          <w:b/>
          <w:bCs/>
          <w:sz w:val="24"/>
          <w:szCs w:val="24"/>
        </w:rPr>
        <w:t>S</w:t>
      </w:r>
      <w:r w:rsidRPr="00A30FC9">
        <w:rPr>
          <w:rFonts w:cstheme="minorHAnsi"/>
          <w:b/>
          <w:bCs/>
          <w:sz w:val="24"/>
          <w:szCs w:val="24"/>
        </w:rPr>
        <w:t>afety</w:t>
      </w:r>
      <w:r w:rsidRPr="00A30FC9">
        <w:rPr>
          <w:rFonts w:cstheme="minorHAnsi"/>
          <w:b/>
          <w:bCs/>
          <w:sz w:val="24"/>
          <w:szCs w:val="24"/>
        </w:rPr>
        <w:br/>
        <w:t xml:space="preserve">    </w:t>
      </w:r>
      <w:r w:rsidR="00B64FF2" w:rsidRPr="00A30FC9">
        <w:rPr>
          <w:rFonts w:cstheme="minorHAnsi"/>
          <w:b/>
          <w:bCs/>
          <w:sz w:val="24"/>
          <w:szCs w:val="24"/>
        </w:rPr>
        <w:t xml:space="preserve"> </w:t>
      </w:r>
      <w:r w:rsidR="004465DA" w:rsidRPr="00A30FC9">
        <w:rPr>
          <w:rFonts w:cstheme="minorHAnsi"/>
          <w:b/>
          <w:bCs/>
          <w:sz w:val="24"/>
          <w:szCs w:val="24"/>
        </w:rPr>
        <w:t xml:space="preserve">  </w:t>
      </w:r>
      <w:r w:rsidRPr="00A30FC9">
        <w:rPr>
          <w:rFonts w:cstheme="minorHAnsi"/>
          <w:b/>
          <w:bCs/>
          <w:sz w:val="24"/>
          <w:szCs w:val="24"/>
        </w:rPr>
        <w:t>Noble Silence</w:t>
      </w:r>
      <w:r w:rsidR="005119C1" w:rsidRPr="00A30FC9">
        <w:rPr>
          <w:rFonts w:cstheme="minorHAnsi"/>
          <w:b/>
          <w:bCs/>
          <w:sz w:val="24"/>
          <w:szCs w:val="24"/>
        </w:rPr>
        <w:br/>
      </w:r>
    </w:p>
    <w:p w14:paraId="73E87658" w14:textId="7A3BC97B" w:rsidR="0093705B" w:rsidRPr="00A30FC9" w:rsidRDefault="004465DA" w:rsidP="004B7D68">
      <w:pPr>
        <w:pStyle w:val="ListParagraph"/>
        <w:numPr>
          <w:ilvl w:val="0"/>
          <w:numId w:val="1"/>
        </w:numPr>
        <w:spacing w:before="200"/>
        <w:rPr>
          <w:rFonts w:cstheme="minorHAnsi"/>
          <w:sz w:val="24"/>
          <w:szCs w:val="24"/>
        </w:rPr>
      </w:pPr>
      <w:r w:rsidRPr="00A30FC9">
        <w:rPr>
          <w:rFonts w:cstheme="minorHAnsi"/>
          <w:sz w:val="24"/>
          <w:szCs w:val="24"/>
        </w:rPr>
        <w:t xml:space="preserve">Two </w:t>
      </w:r>
      <w:r w:rsidR="00B64FF2" w:rsidRPr="00A30FC9">
        <w:rPr>
          <w:rFonts w:cstheme="minorHAnsi"/>
          <w:b/>
          <w:bCs/>
          <w:sz w:val="24"/>
          <w:szCs w:val="24"/>
        </w:rPr>
        <w:t xml:space="preserve">Large </w:t>
      </w:r>
      <w:r w:rsidRPr="00A30FC9">
        <w:rPr>
          <w:rFonts w:cstheme="minorHAnsi"/>
          <w:b/>
          <w:bCs/>
          <w:sz w:val="24"/>
          <w:szCs w:val="24"/>
        </w:rPr>
        <w:t>E</w:t>
      </w:r>
      <w:r w:rsidR="00B64FF2" w:rsidRPr="00A30FC9">
        <w:rPr>
          <w:rFonts w:cstheme="minorHAnsi"/>
          <w:b/>
          <w:bCs/>
          <w:sz w:val="24"/>
          <w:szCs w:val="24"/>
        </w:rPr>
        <w:t>nvelop</w:t>
      </w:r>
      <w:r w:rsidR="00D17672" w:rsidRPr="00A30FC9">
        <w:rPr>
          <w:rFonts w:cstheme="minorHAnsi"/>
          <w:b/>
          <w:bCs/>
          <w:sz w:val="24"/>
          <w:szCs w:val="24"/>
        </w:rPr>
        <w:t>e</w:t>
      </w:r>
      <w:r w:rsidR="00B64FF2" w:rsidRPr="00A30FC9">
        <w:rPr>
          <w:rFonts w:cstheme="minorHAnsi"/>
          <w:b/>
          <w:bCs/>
          <w:sz w:val="24"/>
          <w:szCs w:val="24"/>
        </w:rPr>
        <w:t>s</w:t>
      </w:r>
      <w:r w:rsidR="00B64FF2" w:rsidRPr="00A30FC9">
        <w:rPr>
          <w:rFonts w:cstheme="minorHAnsi"/>
          <w:sz w:val="24"/>
          <w:szCs w:val="24"/>
        </w:rPr>
        <w:t xml:space="preserve"> to return…</w:t>
      </w:r>
      <w:r w:rsidR="00B64FF2" w:rsidRPr="00A30FC9">
        <w:rPr>
          <w:rFonts w:cstheme="minorHAnsi"/>
          <w:sz w:val="24"/>
          <w:szCs w:val="24"/>
        </w:rPr>
        <w:br/>
        <w:t>— Waivers</w:t>
      </w:r>
      <w:r w:rsidR="00B64FF2" w:rsidRPr="00A30FC9">
        <w:rPr>
          <w:rFonts w:cstheme="minorHAnsi"/>
          <w:sz w:val="24"/>
          <w:szCs w:val="24"/>
        </w:rPr>
        <w:br/>
        <w:t>— Bio Questionnaires</w:t>
      </w:r>
      <w:r w:rsidR="00B64FF2" w:rsidRPr="00A30FC9">
        <w:rPr>
          <w:rFonts w:cstheme="minorHAnsi"/>
          <w:sz w:val="24"/>
          <w:szCs w:val="24"/>
        </w:rPr>
        <w:br/>
      </w:r>
    </w:p>
    <w:p w14:paraId="53A83501" w14:textId="59FCCC03" w:rsidR="0006257B" w:rsidRPr="00A30FC9" w:rsidRDefault="00B64FF2" w:rsidP="004B7D68">
      <w:pPr>
        <w:pStyle w:val="ListParagraph"/>
        <w:numPr>
          <w:ilvl w:val="0"/>
          <w:numId w:val="1"/>
        </w:numPr>
        <w:spacing w:before="200"/>
        <w:rPr>
          <w:rFonts w:cstheme="minorHAnsi"/>
          <w:sz w:val="24"/>
          <w:szCs w:val="24"/>
        </w:rPr>
      </w:pPr>
      <w:r w:rsidRPr="00A30FC9">
        <w:rPr>
          <w:rFonts w:cstheme="minorHAnsi"/>
          <w:sz w:val="24"/>
          <w:szCs w:val="24"/>
        </w:rPr>
        <w:t xml:space="preserve">Add our </w:t>
      </w:r>
      <w:r w:rsidR="004465DA" w:rsidRPr="00A30FC9">
        <w:rPr>
          <w:rFonts w:cstheme="minorHAnsi"/>
          <w:b/>
          <w:bCs/>
          <w:sz w:val="24"/>
          <w:szCs w:val="24"/>
        </w:rPr>
        <w:t>T</w:t>
      </w:r>
      <w:r w:rsidRPr="00A30FC9">
        <w:rPr>
          <w:rFonts w:cstheme="minorHAnsi"/>
          <w:b/>
          <w:bCs/>
          <w:sz w:val="24"/>
          <w:szCs w:val="24"/>
        </w:rPr>
        <w:t xml:space="preserve">rail </w:t>
      </w:r>
      <w:r w:rsidR="004465DA" w:rsidRPr="00A30FC9">
        <w:rPr>
          <w:rFonts w:cstheme="minorHAnsi"/>
          <w:b/>
          <w:bCs/>
          <w:sz w:val="24"/>
          <w:szCs w:val="24"/>
        </w:rPr>
        <w:t>M</w:t>
      </w:r>
      <w:r w:rsidRPr="00A30FC9">
        <w:rPr>
          <w:rFonts w:cstheme="minorHAnsi"/>
          <w:b/>
          <w:bCs/>
          <w:sz w:val="24"/>
          <w:szCs w:val="24"/>
        </w:rPr>
        <w:t>aps</w:t>
      </w:r>
      <w:r w:rsidRPr="00A30FC9">
        <w:rPr>
          <w:rFonts w:cstheme="minorHAnsi"/>
          <w:sz w:val="24"/>
          <w:szCs w:val="24"/>
        </w:rPr>
        <w:t xml:space="preserve"> to the maps that Koronis provides on their shelf</w:t>
      </w:r>
    </w:p>
    <w:p w14:paraId="7C1BEF7F" w14:textId="77777777" w:rsidR="0006257B" w:rsidRPr="00A30FC9" w:rsidRDefault="0006257B">
      <w:pPr>
        <w:rPr>
          <w:rFonts w:cstheme="minorHAnsi"/>
          <w:sz w:val="24"/>
          <w:szCs w:val="24"/>
        </w:rPr>
      </w:pPr>
      <w:r w:rsidRPr="00A30FC9">
        <w:rPr>
          <w:rFonts w:cstheme="minorHAnsi"/>
          <w:sz w:val="24"/>
          <w:szCs w:val="24"/>
        </w:rPr>
        <w:br w:type="page"/>
      </w:r>
    </w:p>
    <w:p w14:paraId="0F705739" w14:textId="77777777" w:rsidR="00CB182C" w:rsidRPr="00A30FC9" w:rsidRDefault="00CB182C" w:rsidP="00FA32D3">
      <w:pPr>
        <w:pStyle w:val="Heading1"/>
        <w:rPr>
          <w:rFonts w:cstheme="minorHAnsi"/>
        </w:rPr>
      </w:pPr>
      <w:bookmarkStart w:id="2" w:name="_Toc203495163"/>
      <w:r w:rsidRPr="00A30FC9">
        <w:rPr>
          <w:rFonts w:cstheme="minorHAnsi"/>
        </w:rPr>
        <w:lastRenderedPageBreak/>
        <w:t>Check in instructions</w:t>
      </w:r>
      <w:bookmarkEnd w:id="2"/>
    </w:p>
    <w:p w14:paraId="63CEDF2D"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People must provide a signed Waiver of Liability and completed Bio Questionnaire in order to check in. If they haven’t printed these out at home, send them to the Conference Room to fill out.</w:t>
      </w:r>
    </w:p>
    <w:p w14:paraId="1254A767" w14:textId="55E5072C"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Put their signed </w:t>
      </w:r>
      <w:r w:rsidRPr="00A30FC9">
        <w:rPr>
          <w:rFonts w:cstheme="minorHAnsi"/>
          <w:b/>
          <w:bCs/>
          <w:sz w:val="24"/>
          <w:szCs w:val="24"/>
        </w:rPr>
        <w:t>Waivers</w:t>
      </w:r>
      <w:r w:rsidRPr="00A30FC9">
        <w:rPr>
          <w:rFonts w:cstheme="minorHAnsi"/>
          <w:sz w:val="24"/>
          <w:szCs w:val="24"/>
        </w:rPr>
        <w:t xml:space="preserve"> and </w:t>
      </w:r>
      <w:r w:rsidRPr="00A30FC9">
        <w:rPr>
          <w:rFonts w:cstheme="minorHAnsi"/>
          <w:b/>
          <w:bCs/>
          <w:sz w:val="24"/>
          <w:szCs w:val="24"/>
        </w:rPr>
        <w:t>Bio Questionnaires</w:t>
      </w:r>
      <w:r w:rsidRPr="00A30FC9">
        <w:rPr>
          <w:rFonts w:cstheme="minorHAnsi"/>
          <w:sz w:val="24"/>
          <w:szCs w:val="24"/>
        </w:rPr>
        <w:t xml:space="preserve"> in the designated </w:t>
      </w:r>
      <w:r w:rsidRPr="00A30FC9">
        <w:rPr>
          <w:rFonts w:cstheme="minorHAnsi"/>
          <w:b/>
          <w:bCs/>
          <w:sz w:val="24"/>
          <w:szCs w:val="24"/>
        </w:rPr>
        <w:t>envelopes</w:t>
      </w:r>
      <w:r w:rsidRPr="00A30FC9">
        <w:rPr>
          <w:rFonts w:cstheme="minorHAnsi"/>
          <w:sz w:val="24"/>
          <w:szCs w:val="24"/>
        </w:rPr>
        <w:t>.</w:t>
      </w:r>
    </w:p>
    <w:p w14:paraId="54A6DD07"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Check off their name on the </w:t>
      </w:r>
      <w:r w:rsidRPr="00A30FC9">
        <w:rPr>
          <w:rFonts w:cstheme="minorHAnsi"/>
          <w:b/>
          <w:bCs/>
          <w:sz w:val="24"/>
          <w:szCs w:val="24"/>
        </w:rPr>
        <w:t>Checkin Spreadsheet</w:t>
      </w:r>
      <w:r w:rsidRPr="00A30FC9">
        <w:rPr>
          <w:rFonts w:cstheme="minorHAnsi"/>
          <w:sz w:val="24"/>
          <w:szCs w:val="24"/>
        </w:rPr>
        <w:t xml:space="preserve">. </w:t>
      </w:r>
    </w:p>
    <w:p w14:paraId="207A41BE" w14:textId="03A5038D"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Give people a </w:t>
      </w:r>
      <w:r w:rsidRPr="00A30FC9">
        <w:rPr>
          <w:rFonts w:cstheme="minorHAnsi"/>
          <w:b/>
          <w:bCs/>
          <w:sz w:val="24"/>
          <w:szCs w:val="24"/>
        </w:rPr>
        <w:t>Small Schedule</w:t>
      </w:r>
      <w:r w:rsidRPr="00A30FC9">
        <w:rPr>
          <w:rFonts w:cstheme="minorHAnsi"/>
          <w:sz w:val="24"/>
          <w:szCs w:val="24"/>
        </w:rPr>
        <w:t xml:space="preserve"> with their name and room number</w:t>
      </w:r>
      <w:r w:rsidRPr="00A30FC9">
        <w:rPr>
          <w:rFonts w:cstheme="minorHAnsi"/>
          <w:sz w:val="24"/>
          <w:szCs w:val="24"/>
        </w:rPr>
        <w:br/>
        <w:t>(Sometimes volunteers fill these out with the yogi names and room ahead of time.)</w:t>
      </w:r>
    </w:p>
    <w:p w14:paraId="0D38D498"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Ask people to read the following handouts</w:t>
      </w:r>
      <w:r w:rsidRPr="00A30FC9">
        <w:rPr>
          <w:rFonts w:cstheme="minorHAnsi"/>
          <w:sz w:val="24"/>
          <w:szCs w:val="24"/>
        </w:rPr>
        <w:br/>
      </w:r>
      <w:r w:rsidRPr="00A30FC9">
        <w:rPr>
          <w:rFonts w:cstheme="minorHAnsi"/>
          <w:b/>
          <w:bCs/>
          <w:sz w:val="24"/>
          <w:szCs w:val="24"/>
        </w:rPr>
        <w:t>Etiquette</w:t>
      </w:r>
      <w:r w:rsidRPr="00A30FC9">
        <w:rPr>
          <w:rFonts w:cstheme="minorHAnsi"/>
          <w:sz w:val="24"/>
          <w:szCs w:val="24"/>
        </w:rPr>
        <w:t xml:space="preserve"> and </w:t>
      </w:r>
      <w:r w:rsidRPr="00A30FC9">
        <w:rPr>
          <w:rFonts w:cstheme="minorHAnsi"/>
          <w:b/>
          <w:bCs/>
          <w:sz w:val="24"/>
          <w:szCs w:val="24"/>
        </w:rPr>
        <w:t>Covid Safety Protocols</w:t>
      </w:r>
      <w:r w:rsidRPr="00A30FC9">
        <w:rPr>
          <w:rFonts w:cstheme="minorHAnsi"/>
          <w:sz w:val="24"/>
          <w:szCs w:val="24"/>
        </w:rPr>
        <w:t xml:space="preserve"> on retreat (this is 2-sided)</w:t>
      </w:r>
      <w:r w:rsidRPr="00A30FC9">
        <w:rPr>
          <w:rFonts w:cstheme="minorHAnsi"/>
          <w:sz w:val="24"/>
          <w:szCs w:val="24"/>
        </w:rPr>
        <w:br/>
      </w:r>
      <w:r w:rsidRPr="00A30FC9">
        <w:rPr>
          <w:rFonts w:cstheme="minorHAnsi"/>
          <w:b/>
          <w:bCs/>
          <w:sz w:val="24"/>
          <w:szCs w:val="24"/>
        </w:rPr>
        <w:t>Handout on Noble Silence</w:t>
      </w:r>
    </w:p>
    <w:p w14:paraId="58407208" w14:textId="71A9B2A2"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Ask people if they would be willing to </w:t>
      </w:r>
      <w:r w:rsidRPr="00A30FC9">
        <w:rPr>
          <w:rFonts w:cstheme="minorHAnsi"/>
          <w:b/>
          <w:bCs/>
          <w:sz w:val="24"/>
          <w:szCs w:val="24"/>
        </w:rPr>
        <w:t>Ring a Bell</w:t>
      </w:r>
      <w:r w:rsidRPr="00A30FC9">
        <w:rPr>
          <w:rFonts w:cstheme="minorHAnsi"/>
          <w:sz w:val="24"/>
          <w:szCs w:val="24"/>
        </w:rPr>
        <w:t xml:space="preserve">, be a </w:t>
      </w:r>
      <w:r w:rsidRPr="00A30FC9">
        <w:rPr>
          <w:rFonts w:cstheme="minorHAnsi"/>
          <w:b/>
          <w:bCs/>
          <w:sz w:val="24"/>
          <w:szCs w:val="24"/>
        </w:rPr>
        <w:t>Practice Leader</w:t>
      </w:r>
      <w:r w:rsidRPr="00A30FC9">
        <w:rPr>
          <w:rFonts w:cstheme="minorHAnsi"/>
          <w:sz w:val="24"/>
          <w:szCs w:val="24"/>
        </w:rPr>
        <w:t xml:space="preserve"> or do a </w:t>
      </w:r>
      <w:r w:rsidRPr="00A30FC9">
        <w:rPr>
          <w:rFonts w:cstheme="minorHAnsi"/>
          <w:b/>
          <w:bCs/>
          <w:sz w:val="24"/>
          <w:szCs w:val="24"/>
        </w:rPr>
        <w:t>Yogi Job</w:t>
      </w:r>
      <w:r w:rsidRPr="00A30FC9">
        <w:rPr>
          <w:rFonts w:cstheme="minorHAnsi"/>
          <w:sz w:val="24"/>
          <w:szCs w:val="24"/>
        </w:rPr>
        <w:t>.</w:t>
      </w:r>
      <w:r w:rsidR="00785407" w:rsidRPr="00A30FC9">
        <w:rPr>
          <w:rFonts w:cstheme="minorHAnsi"/>
          <w:sz w:val="24"/>
          <w:szCs w:val="24"/>
        </w:rPr>
        <w:br/>
        <w:t>Bell Ringer and Practice Leader most important to fill.</w:t>
      </w:r>
      <w:r w:rsidRPr="00A30FC9">
        <w:rPr>
          <w:rFonts w:cstheme="minorHAnsi"/>
          <w:sz w:val="24"/>
          <w:szCs w:val="24"/>
        </w:rPr>
        <w:br/>
        <w:t xml:space="preserve">Post the </w:t>
      </w:r>
      <w:r w:rsidRPr="00A30FC9">
        <w:rPr>
          <w:rFonts w:cstheme="minorHAnsi"/>
          <w:b/>
          <w:bCs/>
          <w:sz w:val="24"/>
          <w:szCs w:val="24"/>
        </w:rPr>
        <w:t>Bell Ringer and Practice Leader Instructions</w:t>
      </w:r>
      <w:r w:rsidRPr="00A30FC9">
        <w:rPr>
          <w:rFonts w:cstheme="minorHAnsi"/>
          <w:sz w:val="24"/>
          <w:szCs w:val="24"/>
        </w:rPr>
        <w:t xml:space="preserve"> nearby. </w:t>
      </w:r>
      <w:r w:rsidRPr="00A30FC9">
        <w:rPr>
          <w:rFonts w:cstheme="minorHAnsi"/>
          <w:sz w:val="24"/>
          <w:szCs w:val="24"/>
        </w:rPr>
        <w:br/>
      </w:r>
      <w:r w:rsidRPr="00A30FC9">
        <w:rPr>
          <w:rFonts w:cstheme="minorHAnsi"/>
          <w:sz w:val="24"/>
          <w:szCs w:val="24"/>
        </w:rPr>
        <w:br/>
        <w:t xml:space="preserve">Bell ringer orientation is at 7:10PM. Meet at the big Community Bell on the south end of Lakeview (opposite end of the </w:t>
      </w:r>
      <w:r w:rsidR="00785407" w:rsidRPr="00A30FC9">
        <w:rPr>
          <w:rFonts w:cstheme="minorHAnsi"/>
          <w:sz w:val="24"/>
          <w:szCs w:val="24"/>
        </w:rPr>
        <w:t>C</w:t>
      </w:r>
      <w:r w:rsidRPr="00A30FC9">
        <w:rPr>
          <w:rFonts w:cstheme="minorHAnsi"/>
          <w:sz w:val="24"/>
          <w:szCs w:val="24"/>
        </w:rPr>
        <w:t>heckin area.).</w:t>
      </w:r>
    </w:p>
    <w:p w14:paraId="3B637A31"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People in dorm-style rooms need to pick up their bedding and towels</w:t>
      </w:r>
      <w:r w:rsidRPr="00A30FC9">
        <w:rPr>
          <w:rFonts w:cstheme="minorHAnsi"/>
          <w:sz w:val="24"/>
          <w:szCs w:val="24"/>
        </w:rPr>
        <w:br/>
        <w:t>Lakeview:  at the far end of the main entrance</w:t>
      </w:r>
      <w:r w:rsidRPr="00A30FC9">
        <w:rPr>
          <w:rFonts w:cstheme="minorHAnsi"/>
          <w:sz w:val="24"/>
          <w:szCs w:val="24"/>
        </w:rPr>
        <w:br/>
        <w:t>Pine Lodge: first floor hallway</w:t>
      </w:r>
    </w:p>
    <w:p w14:paraId="7253891B" w14:textId="4FA30C3B"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Parking will be tight in the parking lot opposite Lakeview. Ask people to move their cars to the parking lots closer to Sunrise or Pine Lodge, if staying there. Ask people staying in Lakeview to move their cars to a lot further out to allow space for people </w:t>
      </w:r>
      <w:r w:rsidR="00785407" w:rsidRPr="00A30FC9">
        <w:rPr>
          <w:rFonts w:cstheme="minorHAnsi"/>
          <w:sz w:val="24"/>
          <w:szCs w:val="24"/>
        </w:rPr>
        <w:t>coming in.</w:t>
      </w:r>
      <w:r w:rsidRPr="00A30FC9">
        <w:rPr>
          <w:rFonts w:cstheme="minorHAnsi"/>
          <w:sz w:val="24"/>
          <w:szCs w:val="24"/>
        </w:rPr>
        <w:t xml:space="preserve"> </w:t>
      </w:r>
    </w:p>
    <w:p w14:paraId="09BFD2D0" w14:textId="77777777" w:rsidR="00CB182C" w:rsidRPr="00A30FC9" w:rsidRDefault="00CB182C" w:rsidP="00CB182C">
      <w:pPr>
        <w:spacing w:before="200"/>
        <w:rPr>
          <w:rFonts w:cstheme="minorHAnsi"/>
          <w:sz w:val="28"/>
          <w:szCs w:val="28"/>
        </w:rPr>
      </w:pPr>
      <w:r w:rsidRPr="00A30FC9">
        <w:rPr>
          <w:rFonts w:cstheme="minorHAnsi"/>
          <w:sz w:val="28"/>
          <w:szCs w:val="28"/>
        </w:rPr>
        <w:t>Cancellations</w:t>
      </w:r>
    </w:p>
    <w:p w14:paraId="1F072EBC" w14:textId="2EF070BE" w:rsidR="00CB182C" w:rsidRPr="00A30FC9" w:rsidRDefault="00CB182C" w:rsidP="00CB182C">
      <w:pPr>
        <w:pStyle w:val="ListParagraph"/>
        <w:numPr>
          <w:ilvl w:val="0"/>
          <w:numId w:val="1"/>
        </w:numPr>
        <w:spacing w:before="120"/>
        <w:rPr>
          <w:rFonts w:cstheme="minorHAnsi"/>
          <w:sz w:val="24"/>
          <w:szCs w:val="24"/>
        </w:rPr>
      </w:pPr>
      <w:r w:rsidRPr="00A30FC9">
        <w:rPr>
          <w:rFonts w:cstheme="minorHAnsi"/>
          <w:sz w:val="24"/>
          <w:szCs w:val="24"/>
        </w:rPr>
        <w:t xml:space="preserve">If someone in </w:t>
      </w:r>
      <w:r w:rsidRPr="00A30FC9">
        <w:rPr>
          <w:rFonts w:cstheme="minorHAnsi"/>
          <w:b/>
          <w:bCs/>
          <w:i/>
          <w:iCs/>
          <w:sz w:val="24"/>
          <w:szCs w:val="24"/>
        </w:rPr>
        <w:t xml:space="preserve">Sunrise </w:t>
      </w:r>
      <w:r w:rsidRPr="00A30FC9">
        <w:rPr>
          <w:rFonts w:cstheme="minorHAnsi"/>
          <w:sz w:val="24"/>
          <w:szCs w:val="24"/>
        </w:rPr>
        <w:t xml:space="preserve">cancels, check the </w:t>
      </w:r>
      <w:r w:rsidRPr="00A30FC9">
        <w:rPr>
          <w:rFonts w:cstheme="minorHAnsi"/>
          <w:b/>
          <w:bCs/>
          <w:sz w:val="24"/>
          <w:szCs w:val="24"/>
        </w:rPr>
        <w:t>Wait List</w:t>
      </w:r>
      <w:r w:rsidRPr="00A30FC9">
        <w:rPr>
          <w:rFonts w:cstheme="minorHAnsi"/>
          <w:sz w:val="24"/>
          <w:szCs w:val="24"/>
        </w:rPr>
        <w:t xml:space="preserve"> for the next person in line to get a room with a private bath and make this adjustment accordingly.</w:t>
      </w:r>
      <w:r w:rsidR="008134E0" w:rsidRPr="00A30FC9">
        <w:rPr>
          <w:rFonts w:cstheme="minorHAnsi"/>
          <w:sz w:val="24"/>
          <w:szCs w:val="24"/>
        </w:rPr>
        <w:t xml:space="preserve"> Mark this on the spreadsheet.</w:t>
      </w:r>
    </w:p>
    <w:p w14:paraId="7198AC79" w14:textId="77777777" w:rsidR="00CB182C" w:rsidRPr="00A30FC9" w:rsidRDefault="00CB182C" w:rsidP="00CB182C">
      <w:pPr>
        <w:spacing w:before="200"/>
        <w:rPr>
          <w:rFonts w:cstheme="minorHAnsi"/>
          <w:sz w:val="28"/>
          <w:szCs w:val="28"/>
        </w:rPr>
      </w:pPr>
      <w:r w:rsidRPr="00A30FC9">
        <w:rPr>
          <w:rFonts w:cstheme="minorHAnsi"/>
          <w:sz w:val="28"/>
          <w:szCs w:val="28"/>
        </w:rPr>
        <w:t>Winding down</w:t>
      </w:r>
    </w:p>
    <w:p w14:paraId="091D976B" w14:textId="5DEFEE16" w:rsidR="00CB182C" w:rsidRPr="00A30FC9" w:rsidRDefault="00CB182C" w:rsidP="00CB182C">
      <w:pPr>
        <w:pStyle w:val="ListParagraph"/>
        <w:numPr>
          <w:ilvl w:val="0"/>
          <w:numId w:val="1"/>
        </w:numPr>
        <w:spacing w:before="120"/>
        <w:rPr>
          <w:rFonts w:cstheme="minorHAnsi"/>
          <w:sz w:val="24"/>
          <w:szCs w:val="24"/>
        </w:rPr>
      </w:pPr>
      <w:r w:rsidRPr="00A30FC9">
        <w:rPr>
          <w:rFonts w:cstheme="minorHAnsi"/>
          <w:sz w:val="24"/>
          <w:szCs w:val="24"/>
        </w:rPr>
        <w:t xml:space="preserve">Latecomers are inevitable. If someone is able to remain at the </w:t>
      </w:r>
      <w:proofErr w:type="spellStart"/>
      <w:r w:rsidRPr="00A30FC9">
        <w:rPr>
          <w:rFonts w:cstheme="minorHAnsi"/>
          <w:sz w:val="24"/>
          <w:szCs w:val="24"/>
        </w:rPr>
        <w:t>checkin</w:t>
      </w:r>
      <w:proofErr w:type="spellEnd"/>
      <w:r w:rsidRPr="00A30FC9">
        <w:rPr>
          <w:rFonts w:cstheme="minorHAnsi"/>
          <w:sz w:val="24"/>
          <w:szCs w:val="24"/>
        </w:rPr>
        <w:t xml:space="preserve"> desk over the supper hour, that is ideal. Leaving the table unattended is also OK. If unattended, do what you can to make the process as self-service friendly as possible.</w:t>
      </w:r>
      <w:r w:rsidRPr="00A30FC9">
        <w:rPr>
          <w:rFonts w:cstheme="minorHAnsi"/>
          <w:sz w:val="24"/>
          <w:szCs w:val="24"/>
        </w:rPr>
        <w:br/>
      </w:r>
      <w:r w:rsidRPr="00A30FC9">
        <w:rPr>
          <w:rFonts w:cstheme="minorHAnsi"/>
          <w:sz w:val="24"/>
          <w:szCs w:val="24"/>
        </w:rPr>
        <w:br/>
        <w:t>Consider calling people who haven’t arrived by 6PM.</w:t>
      </w:r>
    </w:p>
    <w:p w14:paraId="4F46A848" w14:textId="77777777" w:rsidR="00CB182C" w:rsidRPr="00A30FC9" w:rsidRDefault="00CB182C"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After the opening, clear the Lakeview entry of the </w:t>
      </w:r>
      <w:proofErr w:type="spellStart"/>
      <w:r w:rsidRPr="00A30FC9">
        <w:rPr>
          <w:rFonts w:cstheme="minorHAnsi"/>
          <w:sz w:val="24"/>
          <w:szCs w:val="24"/>
        </w:rPr>
        <w:t>checkin</w:t>
      </w:r>
      <w:proofErr w:type="spellEnd"/>
      <w:r w:rsidRPr="00A30FC9">
        <w:rPr>
          <w:rFonts w:cstheme="minorHAnsi"/>
          <w:sz w:val="24"/>
          <w:szCs w:val="24"/>
        </w:rPr>
        <w:t xml:space="preserve"> setup, moving tables, chairs and all </w:t>
      </w:r>
      <w:proofErr w:type="spellStart"/>
      <w:r w:rsidRPr="00A30FC9">
        <w:rPr>
          <w:rFonts w:cstheme="minorHAnsi"/>
          <w:sz w:val="24"/>
          <w:szCs w:val="24"/>
        </w:rPr>
        <w:t>checkin</w:t>
      </w:r>
      <w:proofErr w:type="spellEnd"/>
      <w:r w:rsidRPr="00A30FC9">
        <w:rPr>
          <w:rFonts w:cstheme="minorHAnsi"/>
          <w:sz w:val="24"/>
          <w:szCs w:val="24"/>
        </w:rPr>
        <w:t xml:space="preserve"> materials to the 1st floor conference room.</w:t>
      </w:r>
    </w:p>
    <w:p w14:paraId="539B08CC" w14:textId="77777777" w:rsidR="005B2AA1" w:rsidRPr="00A30FC9" w:rsidRDefault="004D1A02"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 xml:space="preserve">Winter: </w:t>
      </w:r>
      <w:r w:rsidR="00CB182C" w:rsidRPr="00A30FC9">
        <w:rPr>
          <w:rFonts w:cstheme="minorHAnsi"/>
          <w:sz w:val="24"/>
          <w:szCs w:val="24"/>
        </w:rPr>
        <w:t xml:space="preserve">Ask Koronis attendant to </w:t>
      </w:r>
      <w:r w:rsidR="008134E0" w:rsidRPr="00A30FC9">
        <w:rPr>
          <w:rFonts w:cstheme="minorHAnsi"/>
          <w:sz w:val="24"/>
          <w:szCs w:val="24"/>
        </w:rPr>
        <w:t>take out</w:t>
      </w:r>
      <w:r w:rsidR="00CB182C" w:rsidRPr="00A30FC9">
        <w:rPr>
          <w:rFonts w:cstheme="minorHAnsi"/>
          <w:sz w:val="24"/>
          <w:szCs w:val="24"/>
        </w:rPr>
        <w:t xml:space="preserve"> their coat rack from the retail store area in the front entry. Let them know we brought out own hangers. Put the TCVC hangers on the rack.</w:t>
      </w:r>
      <w:r w:rsidRPr="00A30FC9">
        <w:rPr>
          <w:rFonts w:cstheme="minorHAnsi"/>
          <w:sz w:val="24"/>
          <w:szCs w:val="24"/>
        </w:rPr>
        <w:t xml:space="preserve"> (This coat rack can also be moved to Tabernacle.)</w:t>
      </w:r>
    </w:p>
    <w:p w14:paraId="727B36D5" w14:textId="22DEB34E" w:rsidR="005B2AA1" w:rsidRPr="00A30FC9" w:rsidRDefault="005B2AA1" w:rsidP="00CB182C">
      <w:pPr>
        <w:pStyle w:val="ListParagraph"/>
        <w:numPr>
          <w:ilvl w:val="0"/>
          <w:numId w:val="1"/>
        </w:numPr>
        <w:spacing w:before="120"/>
        <w:contextualSpacing w:val="0"/>
        <w:rPr>
          <w:rFonts w:cstheme="minorHAnsi"/>
          <w:sz w:val="24"/>
          <w:szCs w:val="24"/>
        </w:rPr>
      </w:pPr>
      <w:r w:rsidRPr="00A30FC9">
        <w:rPr>
          <w:rFonts w:cstheme="minorHAnsi"/>
          <w:sz w:val="24"/>
          <w:szCs w:val="24"/>
        </w:rPr>
        <w:t>Summer:  Take down the tables in the conference room and set up for teacher check in.</w:t>
      </w:r>
    </w:p>
    <w:p w14:paraId="64B2A5C6" w14:textId="113905AA" w:rsidR="00CB182C" w:rsidRPr="00A30FC9" w:rsidRDefault="00CB182C" w:rsidP="005B2AA1">
      <w:pPr>
        <w:spacing w:before="120"/>
        <w:rPr>
          <w:rFonts w:cstheme="minorHAnsi"/>
          <w:sz w:val="24"/>
          <w:szCs w:val="24"/>
        </w:rPr>
      </w:pPr>
      <w:r w:rsidRPr="00A30FC9">
        <w:rPr>
          <w:rFonts w:cstheme="minorHAnsi"/>
          <w:sz w:val="24"/>
          <w:szCs w:val="24"/>
        </w:rPr>
        <w:br w:type="page"/>
      </w:r>
    </w:p>
    <w:p w14:paraId="56BFD69E" w14:textId="35211CD1" w:rsidR="0006257B" w:rsidRPr="00A30FC9" w:rsidRDefault="0006257B" w:rsidP="00A41FA9">
      <w:pPr>
        <w:pStyle w:val="Heading1"/>
        <w:rPr>
          <w:rFonts w:cstheme="minorHAnsi"/>
        </w:rPr>
      </w:pPr>
      <w:bookmarkStart w:id="3" w:name="_Toc203495164"/>
      <w:r w:rsidRPr="00A30FC9">
        <w:rPr>
          <w:rFonts w:cstheme="minorHAnsi"/>
        </w:rPr>
        <w:lastRenderedPageBreak/>
        <w:t xml:space="preserve">Set up </w:t>
      </w:r>
      <w:r w:rsidR="00E706BB" w:rsidRPr="00A30FC9">
        <w:rPr>
          <w:rFonts w:cstheme="minorHAnsi"/>
        </w:rPr>
        <w:t>Meditation Hall</w:t>
      </w:r>
      <w:r w:rsidR="00A41FA9" w:rsidRPr="00A30FC9">
        <w:rPr>
          <w:rFonts w:cstheme="minorHAnsi"/>
        </w:rPr>
        <w:t xml:space="preserve"> (</w:t>
      </w:r>
      <w:r w:rsidRPr="00A30FC9">
        <w:rPr>
          <w:rFonts w:cstheme="minorHAnsi"/>
        </w:rPr>
        <w:t>Tabernacl</w:t>
      </w:r>
      <w:r w:rsidR="00A41FA9" w:rsidRPr="00A30FC9">
        <w:rPr>
          <w:rFonts w:cstheme="minorHAnsi"/>
        </w:rPr>
        <w:t>e)</w:t>
      </w:r>
      <w:bookmarkEnd w:id="3"/>
    </w:p>
    <w:p w14:paraId="78E9084E" w14:textId="0321DF07" w:rsidR="00E706BB" w:rsidRPr="00A30FC9" w:rsidRDefault="00E706BB" w:rsidP="00E706BB">
      <w:pPr>
        <w:rPr>
          <w:rFonts w:cstheme="minorHAnsi"/>
          <w:sz w:val="24"/>
          <w:szCs w:val="24"/>
        </w:rPr>
      </w:pPr>
      <w:r w:rsidRPr="00A30FC9">
        <w:rPr>
          <w:rFonts w:cstheme="minorHAnsi"/>
          <w:sz w:val="24"/>
          <w:szCs w:val="24"/>
        </w:rPr>
        <w:t xml:space="preserve">Some of the gear for set up is provided by Koronis. These items are pointed out in the notes—all other items are </w:t>
      </w:r>
      <w:r w:rsidR="0005491E" w:rsidRPr="00A30FC9">
        <w:rPr>
          <w:rFonts w:cstheme="minorHAnsi"/>
          <w:sz w:val="24"/>
          <w:szCs w:val="24"/>
        </w:rPr>
        <w:t xml:space="preserve">brought to the retreat center. </w:t>
      </w:r>
      <w:r w:rsidR="00E03D86" w:rsidRPr="00A30FC9">
        <w:rPr>
          <w:rFonts w:cstheme="minorHAnsi"/>
          <w:sz w:val="24"/>
          <w:szCs w:val="24"/>
        </w:rPr>
        <w:t xml:space="preserve">See the Audio Gear </w:t>
      </w:r>
      <w:r w:rsidR="00C72458" w:rsidRPr="00A30FC9">
        <w:rPr>
          <w:rFonts w:cstheme="minorHAnsi"/>
          <w:sz w:val="24"/>
          <w:szCs w:val="24"/>
        </w:rPr>
        <w:t xml:space="preserve">section for a diagram </w:t>
      </w:r>
      <w:r w:rsidR="00E03D86" w:rsidRPr="00A30FC9">
        <w:rPr>
          <w:rFonts w:cstheme="minorHAnsi"/>
          <w:sz w:val="24"/>
          <w:szCs w:val="24"/>
        </w:rPr>
        <w:t>of the set up.</w:t>
      </w:r>
    </w:p>
    <w:p w14:paraId="622F3243" w14:textId="77777777" w:rsidR="00221DC0" w:rsidRPr="00A30FC9" w:rsidRDefault="00221DC0" w:rsidP="00AF51FA">
      <w:pPr>
        <w:pStyle w:val="Details"/>
        <w:spacing w:before="0"/>
        <w:rPr>
          <w:rFonts w:asciiTheme="minorHAnsi" w:hAnsiTheme="minorHAnsi" w:cstheme="minorHAnsi"/>
          <w:sz w:val="24"/>
          <w:szCs w:val="24"/>
        </w:rPr>
      </w:pPr>
    </w:p>
    <w:p w14:paraId="4CBCE2D1" w14:textId="7930DA2F" w:rsidR="00E706BB" w:rsidRPr="00A30FC9" w:rsidRDefault="00E706BB" w:rsidP="00E706BB">
      <w:pPr>
        <w:rPr>
          <w:rFonts w:cstheme="minorHAnsi"/>
          <w:b/>
          <w:bCs/>
          <w:sz w:val="28"/>
          <w:szCs w:val="28"/>
        </w:rPr>
      </w:pPr>
      <w:r w:rsidRPr="00A30FC9">
        <w:rPr>
          <w:rFonts w:cstheme="minorHAnsi"/>
          <w:b/>
          <w:bCs/>
          <w:sz w:val="28"/>
          <w:szCs w:val="28"/>
        </w:rPr>
        <w:t>Stage</w:t>
      </w:r>
    </w:p>
    <w:p w14:paraId="0D87B0FC" w14:textId="2A3F8F60" w:rsidR="00A2605E" w:rsidRDefault="00A2605E"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Ideally, the stage is set up with all three sections which is about 40 feet long.</w:t>
      </w:r>
    </w:p>
    <w:p w14:paraId="2ADDE44D" w14:textId="0117EA64" w:rsidR="00E706BB" w:rsidRDefault="00E706B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Put</w:t>
      </w:r>
      <w:r w:rsidR="00E03D86" w:rsidRPr="00A30FC9">
        <w:rPr>
          <w:rFonts w:asciiTheme="minorHAnsi" w:hAnsiTheme="minorHAnsi" w:cstheme="minorHAnsi"/>
          <w:sz w:val="24"/>
          <w:szCs w:val="24"/>
        </w:rPr>
        <w:t xml:space="preserve"> the</w:t>
      </w:r>
      <w:r w:rsidRPr="00A30FC9">
        <w:rPr>
          <w:rFonts w:asciiTheme="minorHAnsi" w:hAnsiTheme="minorHAnsi" w:cstheme="minorHAnsi"/>
          <w:sz w:val="24"/>
          <w:szCs w:val="24"/>
        </w:rPr>
        <w:t xml:space="preserve"> large grey rug </w:t>
      </w:r>
      <w:r w:rsidR="00A2605E" w:rsidRPr="00A30FC9">
        <w:rPr>
          <w:rFonts w:asciiTheme="minorHAnsi" w:hAnsiTheme="minorHAnsi" w:cstheme="minorHAnsi"/>
          <w:sz w:val="24"/>
          <w:szCs w:val="24"/>
        </w:rPr>
        <w:t>in the center of the stage, with the long edge up to the front of the stag</w:t>
      </w:r>
      <w:r w:rsidR="00A2605E">
        <w:rPr>
          <w:rFonts w:asciiTheme="minorHAnsi" w:hAnsiTheme="minorHAnsi" w:cstheme="minorHAnsi"/>
          <w:sz w:val="24"/>
          <w:szCs w:val="24"/>
        </w:rPr>
        <w:t xml:space="preserve">e. Put the smaller </w:t>
      </w:r>
      <w:r w:rsidR="00DA53AE">
        <w:rPr>
          <w:rFonts w:asciiTheme="minorHAnsi" w:hAnsiTheme="minorHAnsi" w:cstheme="minorHAnsi"/>
          <w:sz w:val="24"/>
          <w:szCs w:val="24"/>
        </w:rPr>
        <w:t>oriental rug</w:t>
      </w:r>
      <w:r w:rsidR="00A2605E">
        <w:rPr>
          <w:rFonts w:asciiTheme="minorHAnsi" w:hAnsiTheme="minorHAnsi" w:cstheme="minorHAnsi"/>
          <w:sz w:val="24"/>
          <w:szCs w:val="24"/>
        </w:rPr>
        <w:t xml:space="preserve"> on top of this rug.  (The rugs are stored in the Koronis storage room, entered via the small room opposite the meditation hall </w:t>
      </w:r>
    </w:p>
    <w:p w14:paraId="48C5E58E" w14:textId="47473E79" w:rsidR="00E706BB" w:rsidRPr="00A30FC9" w:rsidRDefault="00E706B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Place </w:t>
      </w:r>
      <w:r w:rsidR="00A2605E">
        <w:rPr>
          <w:rFonts w:asciiTheme="minorHAnsi" w:hAnsiTheme="minorHAnsi" w:cstheme="minorHAnsi"/>
          <w:sz w:val="24"/>
          <w:szCs w:val="24"/>
        </w:rPr>
        <w:t xml:space="preserve">a </w:t>
      </w:r>
      <w:r w:rsidRPr="00A30FC9">
        <w:rPr>
          <w:rFonts w:asciiTheme="minorHAnsi" w:hAnsiTheme="minorHAnsi" w:cstheme="minorHAnsi"/>
          <w:sz w:val="24"/>
          <w:szCs w:val="24"/>
        </w:rPr>
        <w:t>cloth beneath the rug, hanging over the front of the stage as a skirt.</w:t>
      </w:r>
    </w:p>
    <w:p w14:paraId="7D261D45" w14:textId="133483D2" w:rsidR="000D6234" w:rsidRDefault="00E706B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Place </w:t>
      </w:r>
      <w:r w:rsidR="002A4444" w:rsidRPr="00A30FC9">
        <w:rPr>
          <w:rFonts w:asciiTheme="minorHAnsi" w:hAnsiTheme="minorHAnsi" w:cstheme="minorHAnsi"/>
          <w:sz w:val="24"/>
          <w:szCs w:val="24"/>
        </w:rPr>
        <w:t xml:space="preserve">stage </w:t>
      </w:r>
      <w:r w:rsidRPr="00A30FC9">
        <w:rPr>
          <w:rFonts w:asciiTheme="minorHAnsi" w:hAnsiTheme="minorHAnsi" w:cstheme="minorHAnsi"/>
          <w:sz w:val="24"/>
          <w:szCs w:val="24"/>
        </w:rPr>
        <w:t xml:space="preserve">steps </w:t>
      </w:r>
      <w:r w:rsidR="0005491E" w:rsidRPr="00A30FC9">
        <w:rPr>
          <w:rFonts w:asciiTheme="minorHAnsi" w:hAnsiTheme="minorHAnsi" w:cstheme="minorHAnsi"/>
          <w:sz w:val="24"/>
          <w:szCs w:val="24"/>
        </w:rPr>
        <w:t>on either side of the lateral edges of the rug at the front of the platform.</w:t>
      </w:r>
    </w:p>
    <w:p w14:paraId="22833D19" w14:textId="11629202" w:rsidR="00A2605E" w:rsidRDefault="00A2605E"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Put a large screen from the dining room at the back of the stage. (The screen is transported from the dining room via the elevator with some difficulty, but it does fit.)</w:t>
      </w:r>
    </w:p>
    <w:p w14:paraId="4DBF69DB" w14:textId="775908CE" w:rsidR="00A2605E" w:rsidRPr="00A30FC9" w:rsidRDefault="00A2605E"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Put the tall lectern in front of the screen. Place a cloth and the Buddha statue on top of the lectern.</w:t>
      </w:r>
    </w:p>
    <w:p w14:paraId="551B6BB6" w14:textId="68EE6F2A" w:rsidR="000D6234" w:rsidRPr="00A30FC9" w:rsidRDefault="000D6234"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Arrange the teachers’ sitting cushions and chairs on the rug</w:t>
      </w:r>
      <w:r w:rsidR="00FD0501">
        <w:rPr>
          <w:rFonts w:asciiTheme="minorHAnsi" w:hAnsiTheme="minorHAnsi" w:cstheme="minorHAnsi"/>
          <w:sz w:val="24"/>
          <w:szCs w:val="24"/>
        </w:rPr>
        <w:t xml:space="preserve"> on either side of the Buddha.</w:t>
      </w:r>
    </w:p>
    <w:p w14:paraId="3BDEEEF1" w14:textId="7B53DA30" w:rsidR="000D6234" w:rsidRPr="00A30FC9" w:rsidRDefault="000D6234"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Set the TCVC lectern and Koronis music stand</w:t>
      </w:r>
      <w:r w:rsidR="00FD0501">
        <w:rPr>
          <w:rFonts w:asciiTheme="minorHAnsi" w:hAnsiTheme="minorHAnsi" w:cstheme="minorHAnsi"/>
          <w:sz w:val="24"/>
          <w:szCs w:val="24"/>
        </w:rPr>
        <w:t>(s)</w:t>
      </w:r>
      <w:r w:rsidRPr="00A30FC9">
        <w:rPr>
          <w:rFonts w:asciiTheme="minorHAnsi" w:hAnsiTheme="minorHAnsi" w:cstheme="minorHAnsi"/>
          <w:sz w:val="24"/>
          <w:szCs w:val="24"/>
        </w:rPr>
        <w:t xml:space="preserve"> off to the side.</w:t>
      </w:r>
      <w:r w:rsidRPr="00A30FC9">
        <w:rPr>
          <w:rFonts w:asciiTheme="minorHAnsi" w:hAnsiTheme="minorHAnsi" w:cstheme="minorHAnsi"/>
          <w:sz w:val="24"/>
          <w:szCs w:val="24"/>
        </w:rPr>
        <w:br/>
        <w:t xml:space="preserve">Put a copy of the </w:t>
      </w:r>
      <w:r w:rsidRPr="00A30FC9">
        <w:rPr>
          <w:rFonts w:asciiTheme="minorHAnsi" w:hAnsiTheme="minorHAnsi" w:cstheme="minorHAnsi"/>
          <w:b/>
          <w:bCs/>
          <w:sz w:val="24"/>
          <w:szCs w:val="24"/>
        </w:rPr>
        <w:t>schedule</w:t>
      </w:r>
      <w:r w:rsidRPr="00A30FC9">
        <w:rPr>
          <w:rFonts w:asciiTheme="minorHAnsi" w:hAnsiTheme="minorHAnsi" w:cstheme="minorHAnsi"/>
          <w:sz w:val="24"/>
          <w:szCs w:val="24"/>
        </w:rPr>
        <w:t xml:space="preserve"> and </w:t>
      </w:r>
      <w:r w:rsidRPr="00A30FC9">
        <w:rPr>
          <w:rFonts w:asciiTheme="minorHAnsi" w:hAnsiTheme="minorHAnsi" w:cstheme="minorHAnsi"/>
          <w:b/>
          <w:bCs/>
          <w:sz w:val="24"/>
          <w:szCs w:val="24"/>
        </w:rPr>
        <w:t>chants</w:t>
      </w:r>
      <w:r w:rsidRPr="00A30FC9">
        <w:rPr>
          <w:rFonts w:asciiTheme="minorHAnsi" w:hAnsiTheme="minorHAnsi" w:cstheme="minorHAnsi"/>
          <w:sz w:val="24"/>
          <w:szCs w:val="24"/>
        </w:rPr>
        <w:t xml:space="preserve"> on the lectern and music stand</w:t>
      </w:r>
      <w:r w:rsidR="00A2605E">
        <w:rPr>
          <w:rFonts w:asciiTheme="minorHAnsi" w:hAnsiTheme="minorHAnsi" w:cstheme="minorHAnsi"/>
          <w:sz w:val="24"/>
          <w:szCs w:val="24"/>
        </w:rPr>
        <w:t xml:space="preserve">. </w:t>
      </w:r>
      <w:r w:rsidR="00A2605E">
        <w:rPr>
          <w:rFonts w:asciiTheme="minorHAnsi" w:hAnsiTheme="minorHAnsi" w:cstheme="minorHAnsi"/>
          <w:sz w:val="24"/>
          <w:szCs w:val="24"/>
        </w:rPr>
        <w:br/>
        <w:t>All teachers should have a schedule and copies of the chants on the stage.</w:t>
      </w:r>
    </w:p>
    <w:p w14:paraId="7A76FC25" w14:textId="46B5DE24" w:rsidR="000D6234" w:rsidRPr="00A30FC9" w:rsidRDefault="00452C2B"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Put</w:t>
      </w:r>
      <w:r w:rsidR="000D6234" w:rsidRPr="00A30FC9">
        <w:rPr>
          <w:rFonts w:asciiTheme="minorHAnsi" w:hAnsiTheme="minorHAnsi" w:cstheme="minorHAnsi"/>
          <w:sz w:val="24"/>
          <w:szCs w:val="24"/>
        </w:rPr>
        <w:t xml:space="preserve"> the TCVC meditation hall bell, a clock and </w:t>
      </w:r>
      <w:r w:rsidRPr="00A30FC9">
        <w:rPr>
          <w:rFonts w:asciiTheme="minorHAnsi" w:hAnsiTheme="minorHAnsi" w:cstheme="minorHAnsi"/>
          <w:sz w:val="24"/>
          <w:szCs w:val="24"/>
        </w:rPr>
        <w:t xml:space="preserve">microphones </w:t>
      </w:r>
      <w:r w:rsidR="000D6234" w:rsidRPr="00A30FC9">
        <w:rPr>
          <w:rFonts w:asciiTheme="minorHAnsi" w:hAnsiTheme="minorHAnsi" w:cstheme="minorHAnsi"/>
          <w:sz w:val="24"/>
          <w:szCs w:val="24"/>
        </w:rPr>
        <w:t>near the cushions</w:t>
      </w:r>
      <w:r w:rsidRPr="00A30FC9">
        <w:rPr>
          <w:rFonts w:asciiTheme="minorHAnsi" w:hAnsiTheme="minorHAnsi" w:cstheme="minorHAnsi"/>
          <w:sz w:val="24"/>
          <w:szCs w:val="24"/>
        </w:rPr>
        <w:t>.</w:t>
      </w:r>
    </w:p>
    <w:p w14:paraId="732C2941" w14:textId="131A0718" w:rsidR="00E706BB" w:rsidRDefault="00A2605E"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Rinse the teacher’s drinking cups in the check-in room opposite the meditation hall. Place the drinking cups in front of the teachers’ cushion.</w:t>
      </w:r>
      <w:r>
        <w:rPr>
          <w:rFonts w:asciiTheme="minorHAnsi" w:hAnsiTheme="minorHAnsi" w:cstheme="minorHAnsi"/>
          <w:sz w:val="24"/>
          <w:szCs w:val="24"/>
        </w:rPr>
        <w:br/>
      </w:r>
      <w:r>
        <w:rPr>
          <w:rFonts w:asciiTheme="minorHAnsi" w:hAnsiTheme="minorHAnsi" w:cstheme="minorHAnsi"/>
          <w:sz w:val="24"/>
          <w:szCs w:val="24"/>
        </w:rPr>
        <w:br/>
        <w:t>If both teachers are using chairs, put a small table between the two chairs, with the drinking cups and bell on top of the table (as in the picture below).</w:t>
      </w:r>
    </w:p>
    <w:p w14:paraId="0F29C413" w14:textId="1E505EB7" w:rsidR="00A2605E" w:rsidRPr="00FD0501" w:rsidRDefault="00A2605E" w:rsidP="00FD0501">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Pace the flowers on either side of the screen</w:t>
      </w:r>
      <w:r>
        <w:rPr>
          <w:rFonts w:asciiTheme="minorHAnsi" w:hAnsiTheme="minorHAnsi" w:cstheme="minorHAnsi"/>
          <w:sz w:val="24"/>
          <w:szCs w:val="24"/>
        </w:rPr>
        <w:t xml:space="preserve"> on small </w:t>
      </w:r>
      <w:r w:rsidR="00FD0501">
        <w:rPr>
          <w:rFonts w:asciiTheme="minorHAnsi" w:hAnsiTheme="minorHAnsi" w:cstheme="minorHAnsi"/>
          <w:sz w:val="24"/>
          <w:szCs w:val="24"/>
        </w:rPr>
        <w:t xml:space="preserve">stands. Don’t place too close to the teachers to avoid </w:t>
      </w:r>
      <w:r>
        <w:rPr>
          <w:rFonts w:asciiTheme="minorHAnsi" w:hAnsiTheme="minorHAnsi" w:cstheme="minorHAnsi"/>
          <w:sz w:val="24"/>
          <w:szCs w:val="24"/>
        </w:rPr>
        <w:t>having them knocked into as the teachers enter and exit the stage.</w:t>
      </w:r>
    </w:p>
    <w:p w14:paraId="1A401906" w14:textId="7126C1CA" w:rsidR="00F04A7A" w:rsidRPr="00A30FC9" w:rsidRDefault="00F04A7A"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Winter:  container with candles and lighters for Chas</w:t>
      </w:r>
    </w:p>
    <w:p w14:paraId="21F8DFC1" w14:textId="77777777" w:rsidR="001C61BD" w:rsidRPr="00A30FC9" w:rsidRDefault="001C61BD" w:rsidP="001C61BD">
      <w:pPr>
        <w:pStyle w:val="Details"/>
        <w:spacing w:before="0"/>
        <w:rPr>
          <w:rFonts w:asciiTheme="minorHAnsi" w:hAnsiTheme="minorHAnsi" w:cstheme="minorHAnsi"/>
          <w:sz w:val="24"/>
          <w:szCs w:val="24"/>
        </w:rPr>
      </w:pPr>
    </w:p>
    <w:p w14:paraId="74364660" w14:textId="0EFC62FF" w:rsidR="001C61BD" w:rsidRPr="00A30FC9" w:rsidRDefault="001C61BD" w:rsidP="001C61BD">
      <w:pPr>
        <w:rPr>
          <w:rFonts w:cstheme="minorHAnsi"/>
          <w:b/>
          <w:bCs/>
          <w:sz w:val="28"/>
          <w:szCs w:val="28"/>
        </w:rPr>
      </w:pPr>
      <w:r w:rsidRPr="00A30FC9">
        <w:rPr>
          <w:rFonts w:cstheme="minorHAnsi"/>
          <w:b/>
          <w:bCs/>
          <w:sz w:val="28"/>
          <w:szCs w:val="28"/>
        </w:rPr>
        <w:t>Rest of the Hall</w:t>
      </w:r>
    </w:p>
    <w:p w14:paraId="5DFDE56D" w14:textId="7810DD45" w:rsidR="00436966" w:rsidRPr="00A30FC9" w:rsidRDefault="00436966"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Put down some “guide cushions” so people have a sense of where the center aisle is and how close to </w:t>
      </w:r>
      <w:r w:rsidR="001C61BD" w:rsidRPr="00A30FC9">
        <w:rPr>
          <w:rFonts w:asciiTheme="minorHAnsi" w:hAnsiTheme="minorHAnsi" w:cstheme="minorHAnsi"/>
          <w:sz w:val="24"/>
          <w:szCs w:val="24"/>
        </w:rPr>
        <w:t xml:space="preserve">be to the stage.  </w:t>
      </w:r>
      <w:r w:rsidR="0005491E" w:rsidRPr="00A30FC9">
        <w:rPr>
          <w:rFonts w:asciiTheme="minorHAnsi" w:hAnsiTheme="minorHAnsi" w:cstheme="minorHAnsi"/>
          <w:sz w:val="24"/>
          <w:szCs w:val="24"/>
        </w:rPr>
        <w:t xml:space="preserve">You can use the </w:t>
      </w:r>
      <w:r w:rsidR="001C61BD" w:rsidRPr="00A30FC9">
        <w:rPr>
          <w:rFonts w:asciiTheme="minorHAnsi" w:hAnsiTheme="minorHAnsi" w:cstheme="minorHAnsi"/>
          <w:sz w:val="24"/>
          <w:szCs w:val="24"/>
        </w:rPr>
        <w:t xml:space="preserve">cushions </w:t>
      </w:r>
      <w:r w:rsidR="0005491E" w:rsidRPr="00A30FC9">
        <w:rPr>
          <w:rFonts w:asciiTheme="minorHAnsi" w:hAnsiTheme="minorHAnsi" w:cstheme="minorHAnsi"/>
          <w:sz w:val="24"/>
          <w:szCs w:val="24"/>
        </w:rPr>
        <w:t xml:space="preserve">provided for people flying in, putting a “Reserved for &lt;Yogi Name&gt;” sign on top of the cushion. </w:t>
      </w:r>
      <w:r w:rsidR="001C61BD" w:rsidRPr="00A30FC9">
        <w:rPr>
          <w:rFonts w:asciiTheme="minorHAnsi" w:hAnsiTheme="minorHAnsi" w:cstheme="minorHAnsi"/>
          <w:sz w:val="24"/>
          <w:szCs w:val="24"/>
        </w:rPr>
        <w:t xml:space="preserve"> </w:t>
      </w:r>
    </w:p>
    <w:p w14:paraId="714CFA68" w14:textId="565954C7" w:rsidR="001C61BD" w:rsidRPr="00A30FC9" w:rsidRDefault="00FD0501" w:rsidP="008A73AE">
      <w:pPr>
        <w:pStyle w:val="Details"/>
        <w:numPr>
          <w:ilvl w:val="0"/>
          <w:numId w:val="4"/>
        </w:numPr>
        <w:tabs>
          <w:tab w:val="clear" w:pos="2880"/>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 xml:space="preserve">Ask the teachers if they would like to have chair(s) set up off the stage for them to sit while </w:t>
      </w:r>
      <w:proofErr w:type="gramStart"/>
      <w:r>
        <w:rPr>
          <w:rFonts w:asciiTheme="minorHAnsi" w:hAnsiTheme="minorHAnsi" w:cstheme="minorHAnsi"/>
          <w:sz w:val="24"/>
          <w:szCs w:val="24"/>
        </w:rPr>
        <w:t>the another</w:t>
      </w:r>
      <w:proofErr w:type="gramEnd"/>
      <w:r>
        <w:rPr>
          <w:rFonts w:asciiTheme="minorHAnsi" w:hAnsiTheme="minorHAnsi" w:cstheme="minorHAnsi"/>
          <w:sz w:val="24"/>
          <w:szCs w:val="24"/>
        </w:rPr>
        <w:t xml:space="preserve"> teacher is giving a dharma talk. These could be set up anywhere they wish.</w:t>
      </w:r>
      <w:r w:rsidR="009C6B4A" w:rsidRPr="00A30FC9">
        <w:rPr>
          <w:rFonts w:asciiTheme="minorHAnsi" w:hAnsiTheme="minorHAnsi" w:cstheme="minorHAnsi"/>
          <w:sz w:val="24"/>
          <w:szCs w:val="24"/>
        </w:rPr>
        <w:t xml:space="preserve"> Put </w:t>
      </w:r>
      <w:r w:rsidR="009C6B4A" w:rsidRPr="00A30FC9">
        <w:rPr>
          <w:rFonts w:asciiTheme="minorHAnsi" w:hAnsiTheme="minorHAnsi" w:cstheme="minorHAnsi"/>
          <w:b/>
          <w:bCs/>
          <w:sz w:val="24"/>
          <w:szCs w:val="24"/>
        </w:rPr>
        <w:t>Reserved</w:t>
      </w:r>
      <w:r w:rsidR="009C6B4A" w:rsidRPr="00A30FC9">
        <w:rPr>
          <w:rFonts w:asciiTheme="minorHAnsi" w:hAnsiTheme="minorHAnsi" w:cstheme="minorHAnsi"/>
          <w:sz w:val="24"/>
          <w:szCs w:val="24"/>
        </w:rPr>
        <w:t xml:space="preserve"> signs on top of these chairs.</w:t>
      </w:r>
    </w:p>
    <w:p w14:paraId="092502B1" w14:textId="1DD881D7" w:rsidR="00436966" w:rsidRPr="00A30FC9" w:rsidRDefault="00FD0501" w:rsidP="00436966">
      <w:pPr>
        <w:pStyle w:val="Details"/>
        <w:numPr>
          <w:ilvl w:val="0"/>
          <w:numId w:val="4"/>
        </w:numPr>
        <w:tabs>
          <w:tab w:val="clear" w:pos="2880"/>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For 60 people, s</w:t>
      </w:r>
      <w:r w:rsidR="00436966" w:rsidRPr="00A30FC9">
        <w:rPr>
          <w:rFonts w:asciiTheme="minorHAnsi" w:hAnsiTheme="minorHAnsi" w:cstheme="minorHAnsi"/>
          <w:sz w:val="24"/>
          <w:szCs w:val="24"/>
        </w:rPr>
        <w:t>et up about</w:t>
      </w:r>
      <w:r w:rsidR="006032A7" w:rsidRPr="00A30FC9">
        <w:rPr>
          <w:rFonts w:asciiTheme="minorHAnsi" w:hAnsiTheme="minorHAnsi" w:cstheme="minorHAnsi"/>
          <w:sz w:val="24"/>
          <w:szCs w:val="24"/>
        </w:rPr>
        <w:t xml:space="preserve"> </w:t>
      </w:r>
      <w:r w:rsidR="00436966" w:rsidRPr="00A30FC9">
        <w:rPr>
          <w:rFonts w:asciiTheme="minorHAnsi" w:hAnsiTheme="minorHAnsi" w:cstheme="minorHAnsi"/>
          <w:sz w:val="24"/>
          <w:szCs w:val="24"/>
        </w:rPr>
        <w:t xml:space="preserve">50 chairs around </w:t>
      </w:r>
      <w:r w:rsidR="001C61BD" w:rsidRPr="00A30FC9">
        <w:rPr>
          <w:rFonts w:asciiTheme="minorHAnsi" w:hAnsiTheme="minorHAnsi" w:cstheme="minorHAnsi"/>
          <w:sz w:val="24"/>
          <w:szCs w:val="24"/>
        </w:rPr>
        <w:t xml:space="preserve">the back in a </w:t>
      </w:r>
      <w:r w:rsidR="00436966" w:rsidRPr="00A30FC9">
        <w:rPr>
          <w:rFonts w:asciiTheme="minorHAnsi" w:hAnsiTheme="minorHAnsi" w:cstheme="minorHAnsi"/>
          <w:sz w:val="24"/>
          <w:szCs w:val="24"/>
        </w:rPr>
        <w:t>semi-circle</w:t>
      </w:r>
      <w:r w:rsidR="001C61BD" w:rsidRPr="00A30FC9">
        <w:rPr>
          <w:rFonts w:asciiTheme="minorHAnsi" w:hAnsiTheme="minorHAnsi" w:cstheme="minorHAnsi"/>
          <w:sz w:val="24"/>
          <w:szCs w:val="24"/>
        </w:rPr>
        <w:t>, leaving a space down the middle for the aisle up to the stage.</w:t>
      </w:r>
    </w:p>
    <w:p w14:paraId="3B076201" w14:textId="4886321A" w:rsidR="008D4DE9" w:rsidRPr="008D4DE9" w:rsidRDefault="008D4DE9" w:rsidP="00221DC0">
      <w:pPr>
        <w:pStyle w:val="Details"/>
        <w:numPr>
          <w:ilvl w:val="0"/>
          <w:numId w:val="4"/>
        </w:numPr>
        <w:tabs>
          <w:tab w:val="num" w:pos="360"/>
        </w:tabs>
        <w:spacing w:before="0"/>
        <w:ind w:left="360"/>
        <w:rPr>
          <w:rFonts w:asciiTheme="minorHAnsi" w:hAnsiTheme="minorHAnsi" w:cstheme="minorHAnsi"/>
          <w:sz w:val="24"/>
          <w:szCs w:val="24"/>
        </w:rPr>
      </w:pPr>
      <w:r w:rsidRPr="008D4DE9">
        <w:rPr>
          <w:rFonts w:asciiTheme="minorHAnsi" w:hAnsiTheme="minorHAnsi" w:cstheme="minorHAnsi"/>
          <w:sz w:val="24"/>
          <w:szCs w:val="24"/>
        </w:rPr>
        <w:t xml:space="preserve">Put </w:t>
      </w:r>
      <w:r>
        <w:rPr>
          <w:rFonts w:asciiTheme="minorHAnsi" w:hAnsiTheme="minorHAnsi" w:cstheme="minorHAnsi"/>
          <w:sz w:val="24"/>
          <w:szCs w:val="24"/>
        </w:rPr>
        <w:t>the listening devices on the wood table just under the audio room in the back. Place the listening device charger, et. al. on this table. (See picture in audio section.)</w:t>
      </w:r>
    </w:p>
    <w:p w14:paraId="207A8D6D" w14:textId="421BAEA2" w:rsidR="00221DC0" w:rsidRPr="00A30FC9" w:rsidRDefault="00FD0501" w:rsidP="00221DC0">
      <w:pPr>
        <w:pStyle w:val="Details"/>
        <w:numPr>
          <w:ilvl w:val="0"/>
          <w:numId w:val="4"/>
        </w:numPr>
        <w:tabs>
          <w:tab w:val="num" w:pos="360"/>
        </w:tabs>
        <w:spacing w:before="0"/>
        <w:ind w:left="360"/>
        <w:rPr>
          <w:rFonts w:asciiTheme="minorHAnsi" w:hAnsiTheme="minorHAnsi" w:cstheme="minorHAnsi"/>
          <w:b/>
          <w:bCs/>
          <w:sz w:val="24"/>
          <w:szCs w:val="24"/>
        </w:rPr>
      </w:pPr>
      <w:r>
        <w:rPr>
          <w:rFonts w:asciiTheme="minorHAnsi" w:hAnsiTheme="minorHAnsi" w:cstheme="minorHAnsi"/>
          <w:sz w:val="24"/>
          <w:szCs w:val="24"/>
        </w:rPr>
        <w:t>Place handouts on the bulletin board table or the Listening Device table</w:t>
      </w:r>
      <w:r w:rsidR="008D4DE9">
        <w:rPr>
          <w:rFonts w:asciiTheme="minorHAnsi" w:hAnsiTheme="minorHAnsi" w:cstheme="minorHAnsi"/>
          <w:sz w:val="24"/>
          <w:szCs w:val="24"/>
        </w:rPr>
        <w:t>. These will be handed out to anyone that didn’t get a copy at the opening of the retreat.</w:t>
      </w:r>
      <w:r w:rsidR="008D4DE9" w:rsidRPr="00A30FC9">
        <w:rPr>
          <w:rFonts w:asciiTheme="minorHAnsi" w:hAnsiTheme="minorHAnsi" w:cstheme="minorHAnsi"/>
          <w:sz w:val="24"/>
          <w:szCs w:val="24"/>
        </w:rPr>
        <w:t xml:space="preserve"> </w:t>
      </w:r>
      <w:r w:rsidR="00221DC0" w:rsidRPr="00A30FC9">
        <w:rPr>
          <w:rFonts w:asciiTheme="minorHAnsi" w:hAnsiTheme="minorHAnsi" w:cstheme="minorHAnsi"/>
          <w:sz w:val="24"/>
          <w:szCs w:val="24"/>
        </w:rPr>
        <w:br/>
      </w:r>
      <w:r w:rsidR="00221DC0" w:rsidRPr="00A30FC9">
        <w:rPr>
          <w:rFonts w:asciiTheme="minorHAnsi" w:hAnsiTheme="minorHAnsi" w:cstheme="minorHAnsi"/>
          <w:b/>
          <w:bCs/>
          <w:sz w:val="24"/>
          <w:szCs w:val="24"/>
        </w:rPr>
        <w:t>Refuges and Precepts</w:t>
      </w:r>
      <w:r w:rsidR="00221DC0" w:rsidRPr="00A30FC9">
        <w:rPr>
          <w:rFonts w:asciiTheme="minorHAnsi" w:hAnsiTheme="minorHAnsi" w:cstheme="minorHAnsi"/>
          <w:b/>
          <w:bCs/>
          <w:sz w:val="24"/>
          <w:szCs w:val="24"/>
        </w:rPr>
        <w:br/>
        <w:t>Chant sheets</w:t>
      </w:r>
    </w:p>
    <w:p w14:paraId="5BFBBF96" w14:textId="2AB18119" w:rsidR="00886A7A" w:rsidRDefault="00886A7A" w:rsidP="002C6BB4">
      <w:pPr>
        <w:rPr>
          <w:rFonts w:cstheme="minorHAnsi"/>
          <w:b/>
          <w:bCs/>
          <w:sz w:val="28"/>
          <w:szCs w:val="28"/>
        </w:rPr>
      </w:pPr>
    </w:p>
    <w:p w14:paraId="3551C834" w14:textId="7091EFF1" w:rsidR="00785FE8" w:rsidRDefault="00785FE8" w:rsidP="002C6BB4">
      <w:pPr>
        <w:rPr>
          <w:rFonts w:cstheme="minorHAnsi"/>
          <w:b/>
          <w:bCs/>
          <w:sz w:val="28"/>
          <w:szCs w:val="28"/>
        </w:rPr>
      </w:pPr>
      <w:r>
        <w:rPr>
          <w:rFonts w:cstheme="minorHAnsi"/>
          <w:b/>
          <w:bCs/>
          <w:sz w:val="28"/>
          <w:szCs w:val="28"/>
        </w:rPr>
        <w:t>We need more information on how to set the lighting.</w:t>
      </w:r>
    </w:p>
    <w:p w14:paraId="4BD680C2" w14:textId="54EB3576" w:rsidR="00886A7A" w:rsidRPr="00A30FC9" w:rsidRDefault="00886A7A" w:rsidP="002C6BB4">
      <w:pPr>
        <w:rPr>
          <w:rFonts w:cstheme="minorHAnsi"/>
          <w:b/>
          <w:bCs/>
          <w:sz w:val="28"/>
          <w:szCs w:val="28"/>
        </w:rPr>
      </w:pPr>
      <w:r>
        <w:rPr>
          <w:rFonts w:cstheme="minorHAnsi"/>
          <w:b/>
          <w:bCs/>
          <w:noProof/>
          <w:sz w:val="28"/>
          <w:szCs w:val="28"/>
        </w:rPr>
        <w:lastRenderedPageBreak/>
        <w:drawing>
          <wp:inline distT="0" distB="0" distL="0" distR="0" wp14:anchorId="5C016126" wp14:editId="39BF833A">
            <wp:extent cx="3125397" cy="1759585"/>
            <wp:effectExtent l="0" t="0" r="0" b="0"/>
            <wp:docPr id="88461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14817" name="Picture 8846148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0887" cy="1773936"/>
                    </a:xfrm>
                    <a:prstGeom prst="rect">
                      <a:avLst/>
                    </a:prstGeom>
                  </pic:spPr>
                </pic:pic>
              </a:graphicData>
            </a:graphic>
          </wp:inline>
        </w:drawing>
      </w:r>
      <w:r>
        <w:rPr>
          <w:rFonts w:cstheme="minorHAnsi"/>
          <w:b/>
          <w:bCs/>
          <w:sz w:val="28"/>
          <w:szCs w:val="28"/>
        </w:rPr>
        <w:t xml:space="preserve"> </w:t>
      </w:r>
      <w:r>
        <w:rPr>
          <w:rFonts w:cstheme="minorHAnsi"/>
          <w:b/>
          <w:bCs/>
          <w:noProof/>
          <w:sz w:val="28"/>
          <w:szCs w:val="28"/>
        </w:rPr>
        <w:drawing>
          <wp:inline distT="0" distB="0" distL="0" distR="0" wp14:anchorId="5E6ED219" wp14:editId="405F9E1F">
            <wp:extent cx="3132162" cy="1763395"/>
            <wp:effectExtent l="0" t="0" r="0" b="8255"/>
            <wp:docPr id="112818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8731" name="Picture 1128187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8731" cy="1778353"/>
                    </a:xfrm>
                    <a:prstGeom prst="rect">
                      <a:avLst/>
                    </a:prstGeom>
                  </pic:spPr>
                </pic:pic>
              </a:graphicData>
            </a:graphic>
          </wp:inline>
        </w:drawing>
      </w:r>
    </w:p>
    <w:p w14:paraId="3C955E86" w14:textId="6AAF8CF2" w:rsidR="00854CF1" w:rsidRPr="00A30FC9" w:rsidRDefault="00854CF1" w:rsidP="00854CF1">
      <w:pPr>
        <w:pStyle w:val="Heading1"/>
        <w:rPr>
          <w:rFonts w:cstheme="minorHAnsi"/>
        </w:rPr>
      </w:pPr>
      <w:bookmarkStart w:id="4" w:name="_Toc203495165"/>
      <w:r w:rsidRPr="00A30FC9">
        <w:rPr>
          <w:rFonts w:cstheme="minorHAnsi"/>
        </w:rPr>
        <w:t xml:space="preserve">Set up </w:t>
      </w:r>
      <w:r w:rsidR="00303D51" w:rsidRPr="00A30FC9">
        <w:rPr>
          <w:rFonts w:cstheme="minorHAnsi"/>
        </w:rPr>
        <w:t xml:space="preserve">the </w:t>
      </w:r>
      <w:r w:rsidRPr="00A30FC9">
        <w:rPr>
          <w:rFonts w:cstheme="minorHAnsi"/>
        </w:rPr>
        <w:t>Audio</w:t>
      </w:r>
      <w:bookmarkEnd w:id="4"/>
    </w:p>
    <w:p w14:paraId="005CF240" w14:textId="203711A9" w:rsidR="00F170D1" w:rsidRPr="00A30FC9" w:rsidRDefault="00EA61AD" w:rsidP="00FF1A2B">
      <w:pPr>
        <w:pStyle w:val="Details"/>
        <w:spacing w:before="0"/>
        <w:ind w:left="0" w:firstLine="0"/>
        <w:rPr>
          <w:rFonts w:asciiTheme="minorHAnsi" w:hAnsiTheme="minorHAnsi" w:cstheme="minorHAnsi"/>
          <w:sz w:val="24"/>
          <w:szCs w:val="24"/>
        </w:rPr>
      </w:pPr>
      <w:r w:rsidRPr="00A30FC9">
        <w:rPr>
          <w:rFonts w:asciiTheme="minorHAnsi" w:hAnsiTheme="minorHAnsi" w:cstheme="minorHAnsi"/>
          <w:sz w:val="24"/>
          <w:szCs w:val="24"/>
        </w:rPr>
        <w:t>The microphones don’t require batteries. The Phantom Power switch on the mixer powers them.</w:t>
      </w:r>
      <w:r w:rsidRPr="00A30FC9">
        <w:rPr>
          <w:rFonts w:asciiTheme="minorHAnsi" w:hAnsiTheme="minorHAnsi" w:cstheme="minorHAnsi"/>
          <w:sz w:val="24"/>
          <w:szCs w:val="24"/>
        </w:rPr>
        <w:br/>
        <w:t>There’s</w:t>
      </w:r>
      <w:r w:rsidR="00FF1A2B" w:rsidRPr="00A30FC9">
        <w:rPr>
          <w:rFonts w:asciiTheme="minorHAnsi" w:hAnsiTheme="minorHAnsi" w:cstheme="minorHAnsi"/>
          <w:sz w:val="24"/>
          <w:szCs w:val="24"/>
        </w:rPr>
        <w:t xml:space="preserve"> extra batteries in the TCVC red audio bag</w:t>
      </w:r>
      <w:r w:rsidRPr="00A30FC9">
        <w:rPr>
          <w:rFonts w:asciiTheme="minorHAnsi" w:hAnsiTheme="minorHAnsi" w:cstheme="minorHAnsi"/>
          <w:sz w:val="24"/>
          <w:szCs w:val="24"/>
        </w:rPr>
        <w:t xml:space="preserve"> that could be used for the recording device and clocks, though these are generally replaced before coming to the retreat.  </w:t>
      </w:r>
    </w:p>
    <w:p w14:paraId="7B16DD92" w14:textId="6CD6B384" w:rsidR="001F573E" w:rsidRPr="00A30FC9" w:rsidRDefault="001F573E" w:rsidP="001F573E">
      <w:pPr>
        <w:pStyle w:val="Details"/>
        <w:spacing w:before="120"/>
        <w:ind w:left="0" w:firstLine="0"/>
        <w:rPr>
          <w:rFonts w:asciiTheme="minorHAnsi" w:hAnsiTheme="minorHAnsi" w:cstheme="minorHAnsi"/>
          <w:b/>
          <w:bCs/>
          <w:sz w:val="24"/>
          <w:szCs w:val="24"/>
        </w:rPr>
      </w:pPr>
      <w:r w:rsidRPr="00A30FC9">
        <w:rPr>
          <w:rFonts w:asciiTheme="minorHAnsi" w:hAnsiTheme="minorHAnsi" w:cstheme="minorHAnsi"/>
          <w:sz w:val="24"/>
          <w:szCs w:val="24"/>
        </w:rPr>
        <w:t>There are yogi jobs to turn the mixer</w:t>
      </w:r>
      <w:r w:rsidR="008C774D" w:rsidRPr="00A30FC9">
        <w:rPr>
          <w:rFonts w:asciiTheme="minorHAnsi" w:hAnsiTheme="minorHAnsi" w:cstheme="minorHAnsi"/>
          <w:sz w:val="24"/>
          <w:szCs w:val="24"/>
        </w:rPr>
        <w:t xml:space="preserve"> on in the morning and</w:t>
      </w:r>
      <w:r w:rsidRPr="00A30FC9">
        <w:rPr>
          <w:rFonts w:asciiTheme="minorHAnsi" w:hAnsiTheme="minorHAnsi" w:cstheme="minorHAnsi"/>
          <w:sz w:val="24"/>
          <w:szCs w:val="24"/>
        </w:rPr>
        <w:t xml:space="preserve"> off at the end of the night</w:t>
      </w:r>
      <w:r w:rsidR="008C774D" w:rsidRPr="00A30FC9">
        <w:rPr>
          <w:rFonts w:asciiTheme="minorHAnsi" w:hAnsiTheme="minorHAnsi" w:cstheme="minorHAnsi"/>
          <w:sz w:val="24"/>
          <w:szCs w:val="24"/>
        </w:rPr>
        <w:t>.</w:t>
      </w:r>
    </w:p>
    <w:p w14:paraId="4FBF6A87" w14:textId="1FF52FEC" w:rsidR="00854CF1" w:rsidRPr="00A30FC9" w:rsidRDefault="007A570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b/>
          <w:bCs/>
          <w:sz w:val="24"/>
          <w:szCs w:val="24"/>
        </w:rPr>
        <w:t xml:space="preserve">Plug the </w:t>
      </w:r>
      <w:r w:rsidR="002A222D" w:rsidRPr="00A30FC9">
        <w:rPr>
          <w:rFonts w:asciiTheme="minorHAnsi" w:hAnsiTheme="minorHAnsi" w:cstheme="minorHAnsi"/>
          <w:b/>
          <w:bCs/>
          <w:sz w:val="24"/>
          <w:szCs w:val="24"/>
        </w:rPr>
        <w:t xml:space="preserve">speakers </w:t>
      </w:r>
      <w:r w:rsidRPr="00A30FC9">
        <w:rPr>
          <w:rFonts w:asciiTheme="minorHAnsi" w:hAnsiTheme="minorHAnsi" w:cstheme="minorHAnsi"/>
          <w:b/>
          <w:bCs/>
          <w:sz w:val="24"/>
          <w:szCs w:val="24"/>
        </w:rPr>
        <w:t xml:space="preserve">into the </w:t>
      </w:r>
      <w:r w:rsidR="002A222D" w:rsidRPr="00A30FC9">
        <w:rPr>
          <w:rFonts w:asciiTheme="minorHAnsi" w:hAnsiTheme="minorHAnsi" w:cstheme="minorHAnsi"/>
          <w:b/>
          <w:bCs/>
          <w:sz w:val="24"/>
          <w:szCs w:val="24"/>
        </w:rPr>
        <w:t>mixer</w:t>
      </w:r>
      <w:r w:rsidR="002A222D" w:rsidRPr="00A30FC9">
        <w:rPr>
          <w:rFonts w:asciiTheme="minorHAnsi" w:hAnsiTheme="minorHAnsi" w:cstheme="minorHAnsi"/>
          <w:sz w:val="24"/>
          <w:szCs w:val="24"/>
        </w:rPr>
        <w:br/>
      </w:r>
      <w:r w:rsidR="00854CF1" w:rsidRPr="00A30FC9">
        <w:rPr>
          <w:rFonts w:asciiTheme="minorHAnsi" w:hAnsiTheme="minorHAnsi" w:cstheme="minorHAnsi"/>
          <w:sz w:val="24"/>
          <w:szCs w:val="24"/>
        </w:rPr>
        <w:t xml:space="preserve">Set up </w:t>
      </w:r>
      <w:r w:rsidR="000F0AA7" w:rsidRPr="00A30FC9">
        <w:rPr>
          <w:rFonts w:asciiTheme="minorHAnsi" w:hAnsiTheme="minorHAnsi" w:cstheme="minorHAnsi"/>
          <w:sz w:val="24"/>
          <w:szCs w:val="24"/>
        </w:rPr>
        <w:t xml:space="preserve">the Koronis </w:t>
      </w:r>
      <w:r w:rsidR="00944A1A" w:rsidRPr="00A30FC9">
        <w:rPr>
          <w:rFonts w:asciiTheme="minorHAnsi" w:hAnsiTheme="minorHAnsi" w:cstheme="minorHAnsi"/>
          <w:sz w:val="24"/>
          <w:szCs w:val="24"/>
        </w:rPr>
        <w:t>speakers to either side of the platform</w:t>
      </w:r>
      <w:r w:rsidR="005523FA" w:rsidRPr="00A30FC9">
        <w:rPr>
          <w:rFonts w:asciiTheme="minorHAnsi" w:hAnsiTheme="minorHAnsi" w:cstheme="minorHAnsi"/>
          <w:sz w:val="24"/>
          <w:szCs w:val="24"/>
        </w:rPr>
        <w:t xml:space="preserve"> (see pictures next page)</w:t>
      </w:r>
      <w:r w:rsidR="00944A1A" w:rsidRPr="00A30FC9">
        <w:rPr>
          <w:rFonts w:asciiTheme="minorHAnsi" w:hAnsiTheme="minorHAnsi" w:cstheme="minorHAnsi"/>
          <w:sz w:val="24"/>
          <w:szCs w:val="24"/>
        </w:rPr>
        <w:br/>
      </w:r>
      <w:r w:rsidR="002A222D" w:rsidRPr="00A30FC9">
        <w:rPr>
          <w:rFonts w:asciiTheme="minorHAnsi" w:hAnsiTheme="minorHAnsi" w:cstheme="minorHAnsi"/>
          <w:sz w:val="24"/>
          <w:szCs w:val="24"/>
        </w:rPr>
        <w:t xml:space="preserve">Place the </w:t>
      </w:r>
      <w:r w:rsidR="000F0AA7" w:rsidRPr="00A30FC9">
        <w:rPr>
          <w:rFonts w:asciiTheme="minorHAnsi" w:hAnsiTheme="minorHAnsi" w:cstheme="minorHAnsi"/>
          <w:sz w:val="24"/>
          <w:szCs w:val="24"/>
        </w:rPr>
        <w:t xml:space="preserve">Koronis portable </w:t>
      </w:r>
      <w:r w:rsidR="002A222D" w:rsidRPr="00A30FC9">
        <w:rPr>
          <w:rFonts w:asciiTheme="minorHAnsi" w:hAnsiTheme="minorHAnsi" w:cstheme="minorHAnsi"/>
          <w:sz w:val="24"/>
          <w:szCs w:val="24"/>
        </w:rPr>
        <w:t xml:space="preserve">mixer </w:t>
      </w:r>
      <w:r w:rsidR="000F0AA7" w:rsidRPr="00A30FC9">
        <w:rPr>
          <w:rFonts w:asciiTheme="minorHAnsi" w:hAnsiTheme="minorHAnsi" w:cstheme="minorHAnsi"/>
          <w:sz w:val="24"/>
          <w:szCs w:val="24"/>
        </w:rPr>
        <w:t xml:space="preserve">behind and </w:t>
      </w:r>
      <w:r w:rsidR="002A222D" w:rsidRPr="00A30FC9">
        <w:rPr>
          <w:rFonts w:asciiTheme="minorHAnsi" w:hAnsiTheme="minorHAnsi" w:cstheme="minorHAnsi"/>
          <w:sz w:val="24"/>
          <w:szCs w:val="24"/>
        </w:rPr>
        <w:t xml:space="preserve">lateral to the </w:t>
      </w:r>
      <w:r w:rsidR="000F0AA7" w:rsidRPr="00A30FC9">
        <w:rPr>
          <w:rFonts w:asciiTheme="minorHAnsi" w:hAnsiTheme="minorHAnsi" w:cstheme="minorHAnsi"/>
          <w:sz w:val="24"/>
          <w:szCs w:val="24"/>
        </w:rPr>
        <w:t xml:space="preserve">left </w:t>
      </w:r>
      <w:r w:rsidR="002A222D" w:rsidRPr="00A30FC9">
        <w:rPr>
          <w:rFonts w:asciiTheme="minorHAnsi" w:hAnsiTheme="minorHAnsi" w:cstheme="minorHAnsi"/>
          <w:sz w:val="24"/>
          <w:szCs w:val="24"/>
        </w:rPr>
        <w:t>speaker</w:t>
      </w:r>
      <w:r w:rsidR="002A222D" w:rsidRPr="00A30FC9">
        <w:rPr>
          <w:rFonts w:asciiTheme="minorHAnsi" w:hAnsiTheme="minorHAnsi" w:cstheme="minorHAnsi"/>
          <w:sz w:val="24"/>
          <w:szCs w:val="24"/>
        </w:rPr>
        <w:br/>
      </w:r>
      <w:r w:rsidR="00854CF1" w:rsidRPr="00A30FC9">
        <w:rPr>
          <w:rFonts w:asciiTheme="minorHAnsi" w:hAnsiTheme="minorHAnsi" w:cstheme="minorHAnsi"/>
          <w:sz w:val="24"/>
          <w:szCs w:val="24"/>
        </w:rPr>
        <w:t xml:space="preserve">Connect speakers to </w:t>
      </w:r>
      <w:r w:rsidR="00FF1A2B" w:rsidRPr="00A30FC9">
        <w:rPr>
          <w:rFonts w:asciiTheme="minorHAnsi" w:hAnsiTheme="minorHAnsi" w:cstheme="minorHAnsi"/>
          <w:sz w:val="24"/>
          <w:szCs w:val="24"/>
        </w:rPr>
        <w:t xml:space="preserve">the </w:t>
      </w:r>
      <w:r w:rsidR="00854CF1" w:rsidRPr="00A30FC9">
        <w:rPr>
          <w:rFonts w:asciiTheme="minorHAnsi" w:hAnsiTheme="minorHAnsi" w:cstheme="minorHAnsi"/>
          <w:sz w:val="24"/>
          <w:szCs w:val="24"/>
        </w:rPr>
        <w:t xml:space="preserve">back of </w:t>
      </w:r>
      <w:r w:rsidR="00FF1A2B" w:rsidRPr="00A30FC9">
        <w:rPr>
          <w:rFonts w:asciiTheme="minorHAnsi" w:hAnsiTheme="minorHAnsi" w:cstheme="minorHAnsi"/>
          <w:sz w:val="24"/>
          <w:szCs w:val="24"/>
        </w:rPr>
        <w:t xml:space="preserve">the </w:t>
      </w:r>
      <w:r w:rsidR="00854CF1" w:rsidRPr="00A30FC9">
        <w:rPr>
          <w:rFonts w:asciiTheme="minorHAnsi" w:hAnsiTheme="minorHAnsi" w:cstheme="minorHAnsi"/>
          <w:sz w:val="24"/>
          <w:szCs w:val="24"/>
        </w:rPr>
        <w:t>mixer.</w:t>
      </w:r>
      <w:r w:rsidR="002E2C8D" w:rsidRPr="00A30FC9">
        <w:rPr>
          <w:rFonts w:asciiTheme="minorHAnsi" w:hAnsiTheme="minorHAnsi" w:cstheme="minorHAnsi"/>
          <w:sz w:val="24"/>
          <w:szCs w:val="24"/>
        </w:rPr>
        <w:t xml:space="preserve"> </w:t>
      </w:r>
    </w:p>
    <w:p w14:paraId="1779A52F" w14:textId="7F20703D" w:rsidR="002E2C8D" w:rsidRPr="00A30FC9" w:rsidRDefault="007A570B" w:rsidP="00F239BD">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 xml:space="preserve">Plug the </w:t>
      </w:r>
      <w:r w:rsidR="00854CF1" w:rsidRPr="00A30FC9">
        <w:rPr>
          <w:rFonts w:asciiTheme="minorHAnsi" w:hAnsiTheme="minorHAnsi" w:cstheme="minorHAnsi"/>
          <w:b/>
          <w:bCs/>
          <w:sz w:val="24"/>
          <w:szCs w:val="24"/>
        </w:rPr>
        <w:t xml:space="preserve">Listening </w:t>
      </w:r>
      <w:r w:rsidR="00F170D1" w:rsidRPr="00A30FC9">
        <w:rPr>
          <w:rFonts w:asciiTheme="minorHAnsi" w:hAnsiTheme="minorHAnsi" w:cstheme="minorHAnsi"/>
          <w:b/>
          <w:bCs/>
          <w:sz w:val="24"/>
          <w:szCs w:val="24"/>
        </w:rPr>
        <w:t>A</w:t>
      </w:r>
      <w:r w:rsidR="00854CF1" w:rsidRPr="00A30FC9">
        <w:rPr>
          <w:rFonts w:asciiTheme="minorHAnsi" w:hAnsiTheme="minorHAnsi" w:cstheme="minorHAnsi"/>
          <w:b/>
          <w:bCs/>
          <w:sz w:val="24"/>
          <w:szCs w:val="24"/>
        </w:rPr>
        <w:t>ssist system</w:t>
      </w:r>
      <w:r w:rsidRPr="00A30FC9">
        <w:rPr>
          <w:rFonts w:asciiTheme="minorHAnsi" w:hAnsiTheme="minorHAnsi" w:cstheme="minorHAnsi"/>
          <w:b/>
          <w:bCs/>
          <w:sz w:val="24"/>
          <w:szCs w:val="24"/>
        </w:rPr>
        <w:t xml:space="preserve"> into the mixer</w:t>
      </w:r>
      <w:r w:rsidR="002A222D" w:rsidRPr="00A30FC9">
        <w:rPr>
          <w:rFonts w:asciiTheme="minorHAnsi" w:hAnsiTheme="minorHAnsi" w:cstheme="minorHAnsi"/>
          <w:sz w:val="24"/>
          <w:szCs w:val="24"/>
        </w:rPr>
        <w:br/>
      </w:r>
      <w:r w:rsidR="00854CF1" w:rsidRPr="00A30FC9">
        <w:rPr>
          <w:rFonts w:asciiTheme="minorHAnsi" w:hAnsiTheme="minorHAnsi" w:cstheme="minorHAnsi"/>
          <w:sz w:val="24"/>
          <w:szCs w:val="24"/>
        </w:rPr>
        <w:t xml:space="preserve">Put </w:t>
      </w:r>
      <w:r w:rsidR="00F170D1" w:rsidRPr="00A30FC9">
        <w:rPr>
          <w:rFonts w:asciiTheme="minorHAnsi" w:hAnsiTheme="minorHAnsi" w:cstheme="minorHAnsi"/>
          <w:sz w:val="24"/>
          <w:szCs w:val="24"/>
        </w:rPr>
        <w:t>the</w:t>
      </w:r>
      <w:r w:rsidR="00237C19" w:rsidRPr="00A30FC9">
        <w:rPr>
          <w:rFonts w:asciiTheme="minorHAnsi" w:hAnsiTheme="minorHAnsi" w:cstheme="minorHAnsi"/>
          <w:sz w:val="24"/>
          <w:szCs w:val="24"/>
        </w:rPr>
        <w:t xml:space="preserve"> Listening Assist</w:t>
      </w:r>
      <w:r w:rsidR="00F170D1" w:rsidRPr="00A30FC9">
        <w:rPr>
          <w:rFonts w:asciiTheme="minorHAnsi" w:hAnsiTheme="minorHAnsi" w:cstheme="minorHAnsi"/>
          <w:sz w:val="24"/>
          <w:szCs w:val="24"/>
        </w:rPr>
        <w:t xml:space="preserve"> </w:t>
      </w:r>
      <w:r w:rsidR="00854CF1" w:rsidRPr="00A30FC9">
        <w:rPr>
          <w:rFonts w:asciiTheme="minorHAnsi" w:hAnsiTheme="minorHAnsi" w:cstheme="minorHAnsi"/>
          <w:sz w:val="24"/>
          <w:szCs w:val="24"/>
        </w:rPr>
        <w:t>black transceiver into the left side of the</w:t>
      </w:r>
      <w:r w:rsidR="002A222D" w:rsidRPr="00A30FC9">
        <w:rPr>
          <w:rFonts w:asciiTheme="minorHAnsi" w:hAnsiTheme="minorHAnsi" w:cstheme="minorHAnsi"/>
          <w:sz w:val="24"/>
          <w:szCs w:val="24"/>
        </w:rPr>
        <w:t xml:space="preserve"> </w:t>
      </w:r>
      <w:r w:rsidR="00F170D1" w:rsidRPr="00A30FC9">
        <w:rPr>
          <w:rFonts w:asciiTheme="minorHAnsi" w:hAnsiTheme="minorHAnsi" w:cstheme="minorHAnsi"/>
          <w:sz w:val="24"/>
          <w:szCs w:val="24"/>
        </w:rPr>
        <w:t xml:space="preserve">Listening Assist </w:t>
      </w:r>
      <w:r w:rsidR="00854CF1" w:rsidRPr="00A30FC9">
        <w:rPr>
          <w:rFonts w:asciiTheme="minorHAnsi" w:hAnsiTheme="minorHAnsi" w:cstheme="minorHAnsi"/>
          <w:sz w:val="24"/>
          <w:szCs w:val="24"/>
        </w:rPr>
        <w:t>dock</w:t>
      </w:r>
      <w:r w:rsidR="002E2C8D" w:rsidRPr="00A30FC9">
        <w:rPr>
          <w:rFonts w:asciiTheme="minorHAnsi" w:hAnsiTheme="minorHAnsi" w:cstheme="minorHAnsi"/>
          <w:sz w:val="24"/>
          <w:szCs w:val="24"/>
        </w:rPr>
        <w:t xml:space="preserve">. </w:t>
      </w:r>
      <w:r w:rsidR="002E2C8D" w:rsidRPr="00A30FC9">
        <w:rPr>
          <w:rFonts w:asciiTheme="minorHAnsi" w:hAnsiTheme="minorHAnsi" w:cstheme="minorHAnsi"/>
          <w:sz w:val="24"/>
          <w:szCs w:val="24"/>
        </w:rPr>
        <w:br/>
      </w:r>
      <w:r w:rsidR="00854CF1" w:rsidRPr="00A30FC9">
        <w:rPr>
          <w:rFonts w:asciiTheme="minorHAnsi" w:hAnsiTheme="minorHAnsi" w:cstheme="minorHAnsi"/>
          <w:sz w:val="24"/>
          <w:szCs w:val="24"/>
        </w:rPr>
        <w:t>Connect</w:t>
      </w:r>
      <w:r w:rsidRPr="00A30FC9">
        <w:rPr>
          <w:rFonts w:asciiTheme="minorHAnsi" w:hAnsiTheme="minorHAnsi" w:cstheme="minorHAnsi"/>
          <w:sz w:val="24"/>
          <w:szCs w:val="24"/>
        </w:rPr>
        <w:t xml:space="preserve"> the</w:t>
      </w:r>
      <w:r w:rsidR="00854CF1" w:rsidRPr="00A30FC9">
        <w:rPr>
          <w:rFonts w:asciiTheme="minorHAnsi" w:hAnsiTheme="minorHAnsi" w:cstheme="minorHAnsi"/>
          <w:sz w:val="24"/>
          <w:szCs w:val="24"/>
        </w:rPr>
        <w:t xml:space="preserve"> </w:t>
      </w:r>
      <w:r w:rsidRPr="00A30FC9">
        <w:rPr>
          <w:rFonts w:asciiTheme="minorHAnsi" w:hAnsiTheme="minorHAnsi" w:cstheme="minorHAnsi"/>
          <w:sz w:val="24"/>
          <w:szCs w:val="24"/>
        </w:rPr>
        <w:t xml:space="preserve">input on the </w:t>
      </w:r>
      <w:r w:rsidR="00854CF1" w:rsidRPr="00A30FC9">
        <w:rPr>
          <w:rFonts w:asciiTheme="minorHAnsi" w:hAnsiTheme="minorHAnsi" w:cstheme="minorHAnsi"/>
          <w:sz w:val="24"/>
          <w:szCs w:val="24"/>
        </w:rPr>
        <w:t xml:space="preserve">left side </w:t>
      </w:r>
      <w:r w:rsidR="00303D51" w:rsidRPr="00A30FC9">
        <w:rPr>
          <w:rFonts w:asciiTheme="minorHAnsi" w:hAnsiTheme="minorHAnsi" w:cstheme="minorHAnsi"/>
          <w:sz w:val="24"/>
          <w:szCs w:val="24"/>
        </w:rPr>
        <w:t>of</w:t>
      </w:r>
      <w:r w:rsidRPr="00A30FC9">
        <w:rPr>
          <w:rFonts w:asciiTheme="minorHAnsi" w:hAnsiTheme="minorHAnsi" w:cstheme="minorHAnsi"/>
          <w:sz w:val="24"/>
          <w:szCs w:val="24"/>
        </w:rPr>
        <w:t xml:space="preserve"> the dock </w:t>
      </w:r>
      <w:r w:rsidR="00854CF1" w:rsidRPr="00A30FC9">
        <w:rPr>
          <w:rFonts w:asciiTheme="minorHAnsi" w:hAnsiTheme="minorHAnsi" w:cstheme="minorHAnsi"/>
          <w:sz w:val="24"/>
          <w:szCs w:val="24"/>
        </w:rPr>
        <w:t xml:space="preserve">to </w:t>
      </w:r>
      <w:r w:rsidRPr="00A30FC9">
        <w:rPr>
          <w:rFonts w:asciiTheme="minorHAnsi" w:hAnsiTheme="minorHAnsi" w:cstheme="minorHAnsi"/>
          <w:sz w:val="24"/>
          <w:szCs w:val="24"/>
        </w:rPr>
        <w:t xml:space="preserve">the </w:t>
      </w:r>
      <w:r w:rsidR="00854CF1" w:rsidRPr="00A30FC9">
        <w:rPr>
          <w:rFonts w:asciiTheme="minorHAnsi" w:hAnsiTheme="minorHAnsi" w:cstheme="minorHAnsi"/>
          <w:b/>
          <w:bCs/>
          <w:sz w:val="24"/>
          <w:szCs w:val="24"/>
        </w:rPr>
        <w:t>Monitor</w:t>
      </w:r>
      <w:r w:rsidR="00854CF1" w:rsidRPr="00A30FC9">
        <w:rPr>
          <w:rFonts w:asciiTheme="minorHAnsi" w:hAnsiTheme="minorHAnsi" w:cstheme="minorHAnsi"/>
          <w:sz w:val="24"/>
          <w:szCs w:val="24"/>
        </w:rPr>
        <w:t xml:space="preserve"> output </w:t>
      </w:r>
      <w:r w:rsidR="000F0AA7" w:rsidRPr="00A30FC9">
        <w:rPr>
          <w:rFonts w:asciiTheme="minorHAnsi" w:hAnsiTheme="minorHAnsi" w:cstheme="minorHAnsi"/>
          <w:sz w:val="24"/>
          <w:szCs w:val="24"/>
        </w:rPr>
        <w:t>(lower right</w:t>
      </w:r>
      <w:r w:rsidRPr="00A30FC9">
        <w:rPr>
          <w:rFonts w:asciiTheme="minorHAnsi" w:hAnsiTheme="minorHAnsi" w:cstheme="minorHAnsi"/>
          <w:sz w:val="24"/>
          <w:szCs w:val="24"/>
        </w:rPr>
        <w:t>)</w:t>
      </w:r>
      <w:r w:rsidR="000F0AA7" w:rsidRPr="00A30FC9">
        <w:rPr>
          <w:rFonts w:asciiTheme="minorHAnsi" w:hAnsiTheme="minorHAnsi" w:cstheme="minorHAnsi"/>
          <w:sz w:val="24"/>
          <w:szCs w:val="24"/>
        </w:rPr>
        <w:t xml:space="preserve"> on</w:t>
      </w:r>
      <w:r w:rsidR="00854CF1" w:rsidRPr="00A30FC9">
        <w:rPr>
          <w:rFonts w:asciiTheme="minorHAnsi" w:hAnsiTheme="minorHAnsi" w:cstheme="minorHAnsi"/>
          <w:sz w:val="24"/>
          <w:szCs w:val="24"/>
        </w:rPr>
        <w:t xml:space="preserve"> </w:t>
      </w:r>
      <w:r w:rsidRPr="00A30FC9">
        <w:rPr>
          <w:rFonts w:asciiTheme="minorHAnsi" w:hAnsiTheme="minorHAnsi" w:cstheme="minorHAnsi"/>
          <w:sz w:val="24"/>
          <w:szCs w:val="24"/>
        </w:rPr>
        <w:t xml:space="preserve">the </w:t>
      </w:r>
      <w:r w:rsidR="00854CF1" w:rsidRPr="00A30FC9">
        <w:rPr>
          <w:rFonts w:asciiTheme="minorHAnsi" w:hAnsiTheme="minorHAnsi" w:cstheme="minorHAnsi"/>
          <w:sz w:val="24"/>
          <w:szCs w:val="24"/>
        </w:rPr>
        <w:t>mixer</w:t>
      </w:r>
      <w:r w:rsidR="00BE0282" w:rsidRPr="00A30FC9">
        <w:rPr>
          <w:rFonts w:asciiTheme="minorHAnsi" w:hAnsiTheme="minorHAnsi" w:cstheme="minorHAnsi"/>
          <w:sz w:val="24"/>
          <w:szCs w:val="24"/>
        </w:rPr>
        <w:t>.</w:t>
      </w:r>
      <w:r w:rsidR="00F170D1" w:rsidRPr="00A30FC9">
        <w:rPr>
          <w:rFonts w:asciiTheme="minorHAnsi" w:hAnsiTheme="minorHAnsi" w:cstheme="minorHAnsi"/>
          <w:sz w:val="24"/>
          <w:szCs w:val="24"/>
        </w:rPr>
        <w:br/>
      </w:r>
      <w:r w:rsidR="00280119" w:rsidRPr="00A30FC9">
        <w:rPr>
          <w:rFonts w:asciiTheme="minorHAnsi" w:hAnsiTheme="minorHAnsi" w:cstheme="minorHAnsi"/>
          <w:sz w:val="24"/>
          <w:szCs w:val="24"/>
        </w:rPr>
        <w:t>P</w:t>
      </w:r>
      <w:r w:rsidR="00174216" w:rsidRPr="00A30FC9">
        <w:rPr>
          <w:rFonts w:asciiTheme="minorHAnsi" w:hAnsiTheme="minorHAnsi" w:cstheme="minorHAnsi"/>
          <w:sz w:val="24"/>
          <w:szCs w:val="24"/>
        </w:rPr>
        <w:t>lug in</w:t>
      </w:r>
      <w:r w:rsidR="00280119" w:rsidRPr="00A30FC9">
        <w:rPr>
          <w:rFonts w:asciiTheme="minorHAnsi" w:hAnsiTheme="minorHAnsi" w:cstheme="minorHAnsi"/>
          <w:sz w:val="24"/>
          <w:szCs w:val="24"/>
        </w:rPr>
        <w:t xml:space="preserve"> the </w:t>
      </w:r>
      <w:r w:rsidR="000F0AA7" w:rsidRPr="00A30FC9">
        <w:rPr>
          <w:rFonts w:asciiTheme="minorHAnsi" w:hAnsiTheme="minorHAnsi" w:cstheme="minorHAnsi"/>
          <w:sz w:val="24"/>
          <w:szCs w:val="24"/>
        </w:rPr>
        <w:t>Listening Device Charging Station</w:t>
      </w:r>
      <w:r w:rsidR="00280119" w:rsidRPr="00A30FC9">
        <w:rPr>
          <w:rFonts w:asciiTheme="minorHAnsi" w:hAnsiTheme="minorHAnsi" w:cstheme="minorHAnsi"/>
          <w:sz w:val="24"/>
          <w:szCs w:val="24"/>
        </w:rPr>
        <w:t xml:space="preserve"> </w:t>
      </w:r>
      <w:r w:rsidR="00174216" w:rsidRPr="00A30FC9">
        <w:rPr>
          <w:rFonts w:asciiTheme="minorHAnsi" w:hAnsiTheme="minorHAnsi" w:cstheme="minorHAnsi"/>
          <w:sz w:val="24"/>
          <w:szCs w:val="24"/>
        </w:rPr>
        <w:t xml:space="preserve">on a chair </w:t>
      </w:r>
      <w:r w:rsidR="00FF1A2B" w:rsidRPr="00A30FC9">
        <w:rPr>
          <w:rFonts w:asciiTheme="minorHAnsi" w:hAnsiTheme="minorHAnsi" w:cstheme="minorHAnsi"/>
          <w:sz w:val="24"/>
          <w:szCs w:val="24"/>
        </w:rPr>
        <w:t xml:space="preserve">in </w:t>
      </w:r>
      <w:r w:rsidR="00280119" w:rsidRPr="00A30FC9">
        <w:rPr>
          <w:rFonts w:asciiTheme="minorHAnsi" w:hAnsiTheme="minorHAnsi" w:cstheme="minorHAnsi"/>
          <w:sz w:val="24"/>
          <w:szCs w:val="24"/>
        </w:rPr>
        <w:t xml:space="preserve">the </w:t>
      </w:r>
      <w:r w:rsidR="00174216" w:rsidRPr="00A30FC9">
        <w:rPr>
          <w:rFonts w:asciiTheme="minorHAnsi" w:hAnsiTheme="minorHAnsi" w:cstheme="minorHAnsi"/>
          <w:sz w:val="24"/>
          <w:szCs w:val="24"/>
        </w:rPr>
        <w:t xml:space="preserve">lobby just outside the </w:t>
      </w:r>
      <w:r w:rsidR="00FF1A2B" w:rsidRPr="00A30FC9">
        <w:rPr>
          <w:rFonts w:asciiTheme="minorHAnsi" w:hAnsiTheme="minorHAnsi" w:cstheme="minorHAnsi"/>
          <w:sz w:val="24"/>
          <w:szCs w:val="24"/>
        </w:rPr>
        <w:t xml:space="preserve">meditation </w:t>
      </w:r>
      <w:r w:rsidR="00280119" w:rsidRPr="00A30FC9">
        <w:rPr>
          <w:rFonts w:asciiTheme="minorHAnsi" w:hAnsiTheme="minorHAnsi" w:cstheme="minorHAnsi"/>
          <w:sz w:val="24"/>
          <w:szCs w:val="24"/>
        </w:rPr>
        <w:t>hall.</w:t>
      </w:r>
    </w:p>
    <w:p w14:paraId="375B2E87" w14:textId="45B7F8E6" w:rsidR="00F170D1" w:rsidRPr="00A30FC9" w:rsidRDefault="004B360D" w:rsidP="00F170D1">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Plug the microphones</w:t>
      </w:r>
      <w:r w:rsidR="007A570B" w:rsidRPr="00A30FC9">
        <w:rPr>
          <w:rFonts w:asciiTheme="minorHAnsi" w:hAnsiTheme="minorHAnsi" w:cstheme="minorHAnsi"/>
          <w:b/>
          <w:bCs/>
          <w:sz w:val="24"/>
          <w:szCs w:val="24"/>
        </w:rPr>
        <w:t xml:space="preserve"> into the mixer</w:t>
      </w:r>
      <w:r w:rsidRPr="00A30FC9">
        <w:rPr>
          <w:rFonts w:asciiTheme="minorHAnsi" w:hAnsiTheme="minorHAnsi" w:cstheme="minorHAnsi"/>
          <w:b/>
          <w:bCs/>
          <w:sz w:val="24"/>
          <w:szCs w:val="24"/>
        </w:rPr>
        <w:t>.</w:t>
      </w:r>
      <w:r w:rsidRPr="00A30FC9">
        <w:rPr>
          <w:rFonts w:asciiTheme="minorHAnsi" w:hAnsiTheme="minorHAnsi" w:cstheme="minorHAnsi"/>
          <w:sz w:val="24"/>
          <w:szCs w:val="24"/>
        </w:rPr>
        <w:t xml:space="preserve"> </w:t>
      </w:r>
      <w:r w:rsidRPr="00A30FC9">
        <w:rPr>
          <w:rFonts w:asciiTheme="minorHAnsi" w:hAnsiTheme="minorHAnsi" w:cstheme="minorHAnsi"/>
          <w:sz w:val="24"/>
          <w:szCs w:val="24"/>
        </w:rPr>
        <w:br/>
      </w:r>
      <w:r w:rsidR="002E2C8D" w:rsidRPr="00A30FC9">
        <w:rPr>
          <w:rFonts w:asciiTheme="minorHAnsi" w:hAnsiTheme="minorHAnsi" w:cstheme="minorHAnsi"/>
          <w:sz w:val="24"/>
          <w:szCs w:val="24"/>
        </w:rPr>
        <w:t xml:space="preserve">There are two </w:t>
      </w:r>
      <w:r w:rsidR="00F170D1" w:rsidRPr="00A30FC9">
        <w:rPr>
          <w:rFonts w:asciiTheme="minorHAnsi" w:hAnsiTheme="minorHAnsi" w:cstheme="minorHAnsi"/>
          <w:sz w:val="24"/>
          <w:szCs w:val="24"/>
        </w:rPr>
        <w:t xml:space="preserve">TCVC lapel </w:t>
      </w:r>
      <w:r w:rsidR="002E2C8D" w:rsidRPr="00A30FC9">
        <w:rPr>
          <w:rFonts w:asciiTheme="minorHAnsi" w:hAnsiTheme="minorHAnsi" w:cstheme="minorHAnsi"/>
          <w:sz w:val="24"/>
          <w:szCs w:val="24"/>
        </w:rPr>
        <w:t>microphones</w:t>
      </w:r>
      <w:r w:rsidR="00F170D1" w:rsidRPr="00A30FC9">
        <w:rPr>
          <w:rFonts w:asciiTheme="minorHAnsi" w:hAnsiTheme="minorHAnsi" w:cstheme="minorHAnsi"/>
          <w:sz w:val="24"/>
          <w:szCs w:val="24"/>
        </w:rPr>
        <w:t xml:space="preserve"> in </w:t>
      </w:r>
      <w:r w:rsidR="00A801D4" w:rsidRPr="00A30FC9">
        <w:rPr>
          <w:rFonts w:asciiTheme="minorHAnsi" w:hAnsiTheme="minorHAnsi" w:cstheme="minorHAnsi"/>
          <w:sz w:val="24"/>
          <w:szCs w:val="24"/>
        </w:rPr>
        <w:t xml:space="preserve">TCVC’s </w:t>
      </w:r>
      <w:r w:rsidR="00F170D1" w:rsidRPr="00A30FC9">
        <w:rPr>
          <w:rFonts w:asciiTheme="minorHAnsi" w:hAnsiTheme="minorHAnsi" w:cstheme="minorHAnsi"/>
          <w:sz w:val="24"/>
          <w:szCs w:val="24"/>
        </w:rPr>
        <w:t xml:space="preserve">red bag along with two cords. </w:t>
      </w:r>
      <w:r w:rsidR="00F170D1" w:rsidRPr="00A30FC9">
        <w:rPr>
          <w:rFonts w:asciiTheme="minorHAnsi" w:hAnsiTheme="minorHAnsi" w:cstheme="minorHAnsi"/>
          <w:sz w:val="24"/>
          <w:szCs w:val="24"/>
        </w:rPr>
        <w:br/>
        <w:t>Use the cords to c</w:t>
      </w:r>
      <w:r w:rsidR="00854CF1" w:rsidRPr="00A30FC9">
        <w:rPr>
          <w:rFonts w:asciiTheme="minorHAnsi" w:hAnsiTheme="minorHAnsi" w:cstheme="minorHAnsi"/>
          <w:sz w:val="24"/>
          <w:szCs w:val="24"/>
        </w:rPr>
        <w:t xml:space="preserve">onnect </w:t>
      </w:r>
      <w:r w:rsidR="002E2C8D" w:rsidRPr="00A30FC9">
        <w:rPr>
          <w:rFonts w:asciiTheme="minorHAnsi" w:hAnsiTheme="minorHAnsi" w:cstheme="minorHAnsi"/>
          <w:sz w:val="24"/>
          <w:szCs w:val="24"/>
        </w:rPr>
        <w:t xml:space="preserve">these </w:t>
      </w:r>
      <w:r w:rsidR="00854CF1" w:rsidRPr="00A30FC9">
        <w:rPr>
          <w:rFonts w:asciiTheme="minorHAnsi" w:hAnsiTheme="minorHAnsi" w:cstheme="minorHAnsi"/>
          <w:sz w:val="24"/>
          <w:szCs w:val="24"/>
        </w:rPr>
        <w:t>mics to inputs 2 and 3</w:t>
      </w:r>
      <w:r w:rsidR="002E2C8D" w:rsidRPr="00A30FC9">
        <w:rPr>
          <w:rFonts w:asciiTheme="minorHAnsi" w:hAnsiTheme="minorHAnsi" w:cstheme="minorHAnsi"/>
          <w:sz w:val="24"/>
          <w:szCs w:val="24"/>
        </w:rPr>
        <w:t xml:space="preserve"> </w:t>
      </w:r>
      <w:r w:rsidR="00F170D1" w:rsidRPr="00A30FC9">
        <w:rPr>
          <w:rFonts w:asciiTheme="minorHAnsi" w:hAnsiTheme="minorHAnsi" w:cstheme="minorHAnsi"/>
          <w:sz w:val="24"/>
          <w:szCs w:val="24"/>
        </w:rPr>
        <w:t xml:space="preserve">on the </w:t>
      </w:r>
      <w:r w:rsidR="000F0AA7" w:rsidRPr="00A30FC9">
        <w:rPr>
          <w:rFonts w:asciiTheme="minorHAnsi" w:hAnsiTheme="minorHAnsi" w:cstheme="minorHAnsi"/>
          <w:sz w:val="24"/>
          <w:szCs w:val="24"/>
        </w:rPr>
        <w:t>mixer.</w:t>
      </w:r>
      <w:r w:rsidR="00060506" w:rsidRPr="00A30FC9">
        <w:rPr>
          <w:rFonts w:asciiTheme="minorHAnsi" w:hAnsiTheme="minorHAnsi" w:cstheme="minorHAnsi"/>
          <w:sz w:val="24"/>
          <w:szCs w:val="24"/>
        </w:rPr>
        <w:br/>
        <w:t xml:space="preserve">Inputs 2 and 3 </w:t>
      </w:r>
      <w:r w:rsidR="000F0AA7" w:rsidRPr="00A30FC9">
        <w:rPr>
          <w:rFonts w:asciiTheme="minorHAnsi" w:hAnsiTheme="minorHAnsi" w:cstheme="minorHAnsi"/>
          <w:sz w:val="24"/>
          <w:szCs w:val="24"/>
        </w:rPr>
        <w:t xml:space="preserve">are </w:t>
      </w:r>
      <w:r w:rsidR="002E2C8D" w:rsidRPr="00A30FC9">
        <w:rPr>
          <w:rFonts w:asciiTheme="minorHAnsi" w:hAnsiTheme="minorHAnsi" w:cstheme="minorHAnsi"/>
          <w:sz w:val="24"/>
          <w:szCs w:val="24"/>
        </w:rPr>
        <w:t>marked WHITE and YELLOW</w:t>
      </w:r>
      <w:r w:rsidR="000F0AA7" w:rsidRPr="00A30FC9">
        <w:rPr>
          <w:rFonts w:asciiTheme="minorHAnsi" w:hAnsiTheme="minorHAnsi" w:cstheme="minorHAnsi"/>
          <w:sz w:val="24"/>
          <w:szCs w:val="24"/>
        </w:rPr>
        <w:t xml:space="preserve"> on the lower left side of the front of the mixer.</w:t>
      </w:r>
    </w:p>
    <w:p w14:paraId="10947503" w14:textId="1E662D72" w:rsidR="00C0202A" w:rsidRPr="00A30FC9" w:rsidRDefault="009F33D0" w:rsidP="00C632FE">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 xml:space="preserve">Set up the </w:t>
      </w:r>
      <w:r w:rsidR="00A801D4" w:rsidRPr="00A30FC9">
        <w:rPr>
          <w:rFonts w:asciiTheme="minorHAnsi" w:hAnsiTheme="minorHAnsi" w:cstheme="minorHAnsi"/>
          <w:b/>
          <w:bCs/>
          <w:sz w:val="24"/>
          <w:szCs w:val="24"/>
        </w:rPr>
        <w:t xml:space="preserve">front of the </w:t>
      </w:r>
      <w:r w:rsidR="00854CF1" w:rsidRPr="00A30FC9">
        <w:rPr>
          <w:rFonts w:asciiTheme="minorHAnsi" w:hAnsiTheme="minorHAnsi" w:cstheme="minorHAnsi"/>
          <w:b/>
          <w:bCs/>
          <w:sz w:val="24"/>
          <w:szCs w:val="24"/>
        </w:rPr>
        <w:t>mixer</w:t>
      </w:r>
      <w:r w:rsidR="00A801D4" w:rsidRPr="00A30FC9">
        <w:rPr>
          <w:rFonts w:asciiTheme="minorHAnsi" w:hAnsiTheme="minorHAnsi" w:cstheme="minorHAnsi"/>
          <w:b/>
          <w:bCs/>
          <w:sz w:val="24"/>
          <w:szCs w:val="24"/>
        </w:rPr>
        <w:t xml:space="preserve"> as pictured below</w:t>
      </w:r>
      <w:r w:rsidR="002A222D" w:rsidRPr="00A30FC9">
        <w:rPr>
          <w:rFonts w:asciiTheme="minorHAnsi" w:hAnsiTheme="minorHAnsi" w:cstheme="minorHAnsi"/>
          <w:sz w:val="24"/>
          <w:szCs w:val="24"/>
        </w:rPr>
        <w:br/>
      </w:r>
      <w:r w:rsidR="007A570B" w:rsidRPr="00A30FC9">
        <w:rPr>
          <w:rFonts w:asciiTheme="minorHAnsi" w:hAnsiTheme="minorHAnsi" w:cstheme="minorHAnsi"/>
          <w:sz w:val="24"/>
          <w:szCs w:val="24"/>
        </w:rPr>
        <w:t>Turn ON the</w:t>
      </w:r>
      <w:r w:rsidR="00854CF1" w:rsidRPr="00A30FC9">
        <w:rPr>
          <w:rFonts w:asciiTheme="minorHAnsi" w:hAnsiTheme="minorHAnsi" w:cstheme="minorHAnsi"/>
          <w:sz w:val="24"/>
          <w:szCs w:val="24"/>
        </w:rPr>
        <w:t xml:space="preserve"> </w:t>
      </w:r>
      <w:r w:rsidR="00854CF1" w:rsidRPr="00A30FC9">
        <w:rPr>
          <w:rFonts w:asciiTheme="minorHAnsi" w:hAnsiTheme="minorHAnsi" w:cstheme="minorHAnsi"/>
          <w:b/>
          <w:bCs/>
          <w:sz w:val="24"/>
          <w:szCs w:val="24"/>
        </w:rPr>
        <w:t xml:space="preserve">Phantom </w:t>
      </w:r>
      <w:r w:rsidRPr="00A30FC9">
        <w:rPr>
          <w:rFonts w:asciiTheme="minorHAnsi" w:hAnsiTheme="minorHAnsi" w:cstheme="minorHAnsi"/>
          <w:b/>
          <w:bCs/>
          <w:sz w:val="24"/>
          <w:szCs w:val="24"/>
        </w:rPr>
        <w:t>P</w:t>
      </w:r>
      <w:r w:rsidR="00854CF1" w:rsidRPr="00A30FC9">
        <w:rPr>
          <w:rFonts w:asciiTheme="minorHAnsi" w:hAnsiTheme="minorHAnsi" w:cstheme="minorHAnsi"/>
          <w:b/>
          <w:bCs/>
          <w:sz w:val="24"/>
          <w:szCs w:val="24"/>
        </w:rPr>
        <w:t>ower</w:t>
      </w:r>
      <w:r w:rsidR="00854CF1" w:rsidRPr="00A30FC9">
        <w:rPr>
          <w:rFonts w:asciiTheme="minorHAnsi" w:hAnsiTheme="minorHAnsi" w:cstheme="minorHAnsi"/>
          <w:sz w:val="24"/>
          <w:szCs w:val="24"/>
        </w:rPr>
        <w:t xml:space="preserve"> switch</w:t>
      </w:r>
      <w:r w:rsidR="007A570B" w:rsidRPr="00A30FC9">
        <w:rPr>
          <w:rFonts w:asciiTheme="minorHAnsi" w:hAnsiTheme="minorHAnsi" w:cstheme="minorHAnsi"/>
          <w:sz w:val="24"/>
          <w:szCs w:val="24"/>
        </w:rPr>
        <w:t xml:space="preserve"> in the </w:t>
      </w:r>
      <w:r w:rsidR="00A801D4" w:rsidRPr="00A30FC9">
        <w:rPr>
          <w:rFonts w:asciiTheme="minorHAnsi" w:hAnsiTheme="minorHAnsi" w:cstheme="minorHAnsi"/>
          <w:sz w:val="24"/>
          <w:szCs w:val="24"/>
        </w:rPr>
        <w:t>upper right corner</w:t>
      </w:r>
      <w:r w:rsidR="007A570B" w:rsidRPr="00A30FC9">
        <w:rPr>
          <w:rFonts w:asciiTheme="minorHAnsi" w:hAnsiTheme="minorHAnsi" w:cstheme="minorHAnsi"/>
          <w:sz w:val="24"/>
          <w:szCs w:val="24"/>
        </w:rPr>
        <w:t xml:space="preserve">. </w:t>
      </w:r>
      <w:r w:rsidR="00854CF1" w:rsidRPr="00A30FC9">
        <w:rPr>
          <w:rFonts w:asciiTheme="minorHAnsi" w:hAnsiTheme="minorHAnsi" w:cstheme="minorHAnsi"/>
          <w:sz w:val="24"/>
          <w:szCs w:val="24"/>
        </w:rPr>
        <w:t>This powers the mic</w:t>
      </w:r>
      <w:r w:rsidRPr="00A30FC9">
        <w:rPr>
          <w:rFonts w:asciiTheme="minorHAnsi" w:hAnsiTheme="minorHAnsi" w:cstheme="minorHAnsi"/>
          <w:sz w:val="24"/>
          <w:szCs w:val="24"/>
        </w:rPr>
        <w:t>rophon</w:t>
      </w:r>
      <w:r w:rsidR="00A801D4" w:rsidRPr="00A30FC9">
        <w:rPr>
          <w:rFonts w:asciiTheme="minorHAnsi" w:hAnsiTheme="minorHAnsi" w:cstheme="minorHAnsi"/>
          <w:sz w:val="24"/>
          <w:szCs w:val="24"/>
        </w:rPr>
        <w:t>es.</w:t>
      </w:r>
      <w:r w:rsidR="002A222D" w:rsidRPr="00A30FC9">
        <w:rPr>
          <w:rFonts w:asciiTheme="minorHAnsi" w:hAnsiTheme="minorHAnsi" w:cstheme="minorHAnsi"/>
          <w:sz w:val="24"/>
          <w:szCs w:val="24"/>
        </w:rPr>
        <w:br/>
      </w:r>
      <w:r w:rsidR="007A570B" w:rsidRPr="00A30FC9">
        <w:rPr>
          <w:rFonts w:asciiTheme="minorHAnsi" w:hAnsiTheme="minorHAnsi" w:cstheme="minorHAnsi"/>
          <w:sz w:val="24"/>
          <w:szCs w:val="24"/>
        </w:rPr>
        <w:t xml:space="preserve">Turn ON the </w:t>
      </w:r>
      <w:r w:rsidR="00A801D4" w:rsidRPr="00A30FC9">
        <w:rPr>
          <w:rFonts w:asciiTheme="minorHAnsi" w:hAnsiTheme="minorHAnsi" w:cstheme="minorHAnsi"/>
          <w:b/>
          <w:bCs/>
          <w:sz w:val="24"/>
          <w:szCs w:val="24"/>
        </w:rPr>
        <w:t xml:space="preserve">Yamaha </w:t>
      </w:r>
      <w:r w:rsidRPr="00A30FC9">
        <w:rPr>
          <w:rFonts w:asciiTheme="minorHAnsi" w:hAnsiTheme="minorHAnsi" w:cstheme="minorHAnsi"/>
          <w:b/>
          <w:bCs/>
          <w:sz w:val="24"/>
          <w:szCs w:val="24"/>
        </w:rPr>
        <w:t>S</w:t>
      </w:r>
      <w:r w:rsidR="00854CF1" w:rsidRPr="00A30FC9">
        <w:rPr>
          <w:rFonts w:asciiTheme="minorHAnsi" w:hAnsiTheme="minorHAnsi" w:cstheme="minorHAnsi"/>
          <w:b/>
          <w:bCs/>
          <w:sz w:val="24"/>
          <w:szCs w:val="24"/>
        </w:rPr>
        <w:t xml:space="preserve">peaker </w:t>
      </w:r>
      <w:r w:rsidRPr="00A30FC9">
        <w:rPr>
          <w:rFonts w:asciiTheme="minorHAnsi" w:hAnsiTheme="minorHAnsi" w:cstheme="minorHAnsi"/>
          <w:b/>
          <w:bCs/>
          <w:sz w:val="24"/>
          <w:szCs w:val="24"/>
        </w:rPr>
        <w:t>P</w:t>
      </w:r>
      <w:r w:rsidR="00854CF1" w:rsidRPr="00A30FC9">
        <w:rPr>
          <w:rFonts w:asciiTheme="minorHAnsi" w:hAnsiTheme="minorHAnsi" w:cstheme="minorHAnsi"/>
          <w:b/>
          <w:bCs/>
          <w:sz w:val="24"/>
          <w:szCs w:val="24"/>
        </w:rPr>
        <w:t>rocessing</w:t>
      </w:r>
      <w:r w:rsidR="00854CF1" w:rsidRPr="00A30FC9">
        <w:rPr>
          <w:rFonts w:asciiTheme="minorHAnsi" w:hAnsiTheme="minorHAnsi" w:cstheme="minorHAnsi"/>
          <w:sz w:val="24"/>
          <w:szCs w:val="24"/>
        </w:rPr>
        <w:t xml:space="preserve"> switch</w:t>
      </w:r>
      <w:r w:rsidR="00A801D4" w:rsidRPr="00A30FC9">
        <w:rPr>
          <w:rFonts w:asciiTheme="minorHAnsi" w:hAnsiTheme="minorHAnsi" w:cstheme="minorHAnsi"/>
          <w:sz w:val="24"/>
          <w:szCs w:val="24"/>
        </w:rPr>
        <w:t xml:space="preserve"> below the </w:t>
      </w:r>
      <w:r w:rsidR="00A801D4" w:rsidRPr="00A30FC9">
        <w:rPr>
          <w:rFonts w:asciiTheme="minorHAnsi" w:hAnsiTheme="minorHAnsi" w:cstheme="minorHAnsi"/>
          <w:b/>
          <w:bCs/>
          <w:sz w:val="24"/>
          <w:szCs w:val="24"/>
        </w:rPr>
        <w:t>Phantom Power</w:t>
      </w:r>
      <w:r w:rsidR="00A801D4" w:rsidRPr="00A30FC9">
        <w:rPr>
          <w:rFonts w:asciiTheme="minorHAnsi" w:hAnsiTheme="minorHAnsi" w:cstheme="minorHAnsi"/>
          <w:sz w:val="24"/>
          <w:szCs w:val="24"/>
        </w:rPr>
        <w:t xml:space="preserve"> on the right</w:t>
      </w:r>
      <w:r w:rsidR="007A570B" w:rsidRPr="00A30FC9">
        <w:rPr>
          <w:rFonts w:asciiTheme="minorHAnsi" w:hAnsiTheme="minorHAnsi" w:cstheme="minorHAnsi"/>
          <w:sz w:val="24"/>
          <w:szCs w:val="24"/>
        </w:rPr>
        <w:t>.</w:t>
      </w:r>
      <w:r w:rsidR="007A570B" w:rsidRPr="00A30FC9">
        <w:rPr>
          <w:rFonts w:asciiTheme="minorHAnsi" w:hAnsiTheme="minorHAnsi" w:cstheme="minorHAnsi"/>
          <w:sz w:val="24"/>
          <w:szCs w:val="24"/>
        </w:rPr>
        <w:br/>
      </w:r>
      <w:r w:rsidRPr="00A30FC9">
        <w:rPr>
          <w:rFonts w:asciiTheme="minorHAnsi" w:hAnsiTheme="minorHAnsi" w:cstheme="minorHAnsi"/>
          <w:sz w:val="24"/>
          <w:szCs w:val="24"/>
        </w:rPr>
        <w:t xml:space="preserve">Turn </w:t>
      </w:r>
      <w:r w:rsidR="007A570B" w:rsidRPr="00A30FC9">
        <w:rPr>
          <w:rFonts w:asciiTheme="minorHAnsi" w:hAnsiTheme="minorHAnsi" w:cstheme="minorHAnsi"/>
          <w:sz w:val="24"/>
          <w:szCs w:val="24"/>
        </w:rPr>
        <w:t xml:space="preserve">ON the power to the </w:t>
      </w:r>
      <w:r w:rsidRPr="00A30FC9">
        <w:rPr>
          <w:rFonts w:asciiTheme="minorHAnsi" w:hAnsiTheme="minorHAnsi" w:cstheme="minorHAnsi"/>
          <w:sz w:val="24"/>
          <w:szCs w:val="24"/>
        </w:rPr>
        <w:t>mixer</w:t>
      </w:r>
      <w:r w:rsidR="00F170D1" w:rsidRPr="00A30FC9">
        <w:rPr>
          <w:rFonts w:asciiTheme="minorHAnsi" w:hAnsiTheme="minorHAnsi" w:cstheme="minorHAnsi"/>
          <w:sz w:val="24"/>
          <w:szCs w:val="24"/>
        </w:rPr>
        <w:t xml:space="preserve"> using the </w:t>
      </w:r>
      <w:r w:rsidR="00F170D1" w:rsidRPr="00A30FC9">
        <w:rPr>
          <w:rFonts w:asciiTheme="minorHAnsi" w:hAnsiTheme="minorHAnsi" w:cstheme="minorHAnsi"/>
          <w:b/>
          <w:bCs/>
          <w:sz w:val="24"/>
          <w:szCs w:val="24"/>
        </w:rPr>
        <w:t>ON/OFF</w:t>
      </w:r>
      <w:r w:rsidR="00F170D1" w:rsidRPr="00A30FC9">
        <w:rPr>
          <w:rFonts w:asciiTheme="minorHAnsi" w:hAnsiTheme="minorHAnsi" w:cstheme="minorHAnsi"/>
          <w:sz w:val="24"/>
          <w:szCs w:val="24"/>
        </w:rPr>
        <w:t xml:space="preserve"> toggle </w:t>
      </w:r>
      <w:r w:rsidR="00A801D4" w:rsidRPr="00A30FC9">
        <w:rPr>
          <w:rFonts w:asciiTheme="minorHAnsi" w:hAnsiTheme="minorHAnsi" w:cstheme="minorHAnsi"/>
          <w:sz w:val="24"/>
          <w:szCs w:val="24"/>
        </w:rPr>
        <w:t>i</w:t>
      </w:r>
      <w:r w:rsidR="00F170D1" w:rsidRPr="00A30FC9">
        <w:rPr>
          <w:rFonts w:asciiTheme="minorHAnsi" w:hAnsiTheme="minorHAnsi" w:cstheme="minorHAnsi"/>
          <w:sz w:val="24"/>
          <w:szCs w:val="24"/>
        </w:rPr>
        <w:t>n the lower right</w:t>
      </w:r>
      <w:r w:rsidR="007A570B" w:rsidRPr="00A30FC9">
        <w:rPr>
          <w:rFonts w:asciiTheme="minorHAnsi" w:hAnsiTheme="minorHAnsi" w:cstheme="minorHAnsi"/>
          <w:sz w:val="24"/>
          <w:szCs w:val="24"/>
        </w:rPr>
        <w:t xml:space="preserve"> corner.</w:t>
      </w:r>
    </w:p>
    <w:p w14:paraId="6D34BB7B" w14:textId="5764C5C1" w:rsidR="001F573E" w:rsidRPr="00A30FC9" w:rsidRDefault="008C774D" w:rsidP="001F573E">
      <w:pPr>
        <w:pStyle w:val="Details"/>
        <w:spacing w:before="120"/>
        <w:ind w:left="0" w:firstLine="0"/>
        <w:rPr>
          <w:rFonts w:asciiTheme="minorHAnsi" w:hAnsiTheme="minorHAnsi" w:cstheme="minorHAnsi"/>
          <w:b/>
          <w:bCs/>
          <w:sz w:val="24"/>
          <w:szCs w:val="24"/>
        </w:rPr>
      </w:pPr>
      <w:r w:rsidRPr="00A30FC9">
        <w:rPr>
          <w:rFonts w:asciiTheme="minorHAnsi" w:hAnsiTheme="minorHAnsi" w:cstheme="minorHAnsi"/>
          <w:sz w:val="24"/>
          <w:szCs w:val="24"/>
        </w:rPr>
        <w:t>Adjust mixer dials from top to bottom clock position as follows:  ~11:30, 10:00, 5:00, 8:00 and 11:30</w:t>
      </w:r>
    </w:p>
    <w:p w14:paraId="29CD73EA" w14:textId="03D563A8" w:rsidR="006037C2" w:rsidRPr="00A30FC9" w:rsidRDefault="009021AA" w:rsidP="00EA61AD">
      <w:pPr>
        <w:pStyle w:val="Details"/>
        <w:spacing w:before="0"/>
        <w:rPr>
          <w:rFonts w:asciiTheme="minorHAnsi" w:hAnsiTheme="minorHAnsi" w:cstheme="minorHAnsi"/>
          <w:b/>
          <w:bCs/>
          <w:sz w:val="28"/>
          <w:szCs w:val="28"/>
        </w:rPr>
      </w:pPr>
      <w:r w:rsidRPr="00A30FC9">
        <w:rPr>
          <w:rFonts w:asciiTheme="minorHAnsi" w:hAnsiTheme="minorHAnsi" w:cstheme="minorHAnsi"/>
          <w:b/>
          <w:bCs/>
          <w:noProof/>
          <w:sz w:val="24"/>
          <w:szCs w:val="24"/>
        </w:rPr>
        <w:lastRenderedPageBreak/>
        <w:drawing>
          <wp:inline distT="0" distB="0" distL="0" distR="0" wp14:anchorId="6A6647CD" wp14:editId="195B0391">
            <wp:extent cx="6189105" cy="4372897"/>
            <wp:effectExtent l="0" t="0" r="2540" b="8890"/>
            <wp:docPr id="968082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4433" cy="4390792"/>
                    </a:xfrm>
                    <a:prstGeom prst="rect">
                      <a:avLst/>
                    </a:prstGeom>
                    <a:noFill/>
                    <a:ln>
                      <a:noFill/>
                    </a:ln>
                  </pic:spPr>
                </pic:pic>
              </a:graphicData>
            </a:graphic>
          </wp:inline>
        </w:drawing>
      </w:r>
    </w:p>
    <w:p w14:paraId="5DCCDD28" w14:textId="4CE9361A" w:rsidR="009021AA" w:rsidRPr="00A30FC9" w:rsidRDefault="009021AA" w:rsidP="006B5604">
      <w:pPr>
        <w:pStyle w:val="Heading2"/>
        <w:rPr>
          <w:rFonts w:asciiTheme="minorHAnsi" w:hAnsiTheme="minorHAnsi" w:cstheme="minorHAnsi"/>
          <w:b/>
          <w:bCs/>
          <w:color w:val="auto"/>
          <w:sz w:val="28"/>
          <w:szCs w:val="28"/>
        </w:rPr>
      </w:pPr>
      <w:bookmarkStart w:id="5" w:name="_Toc203495166"/>
      <w:r w:rsidRPr="00A30FC9">
        <w:rPr>
          <w:rFonts w:asciiTheme="minorHAnsi" w:hAnsiTheme="minorHAnsi" w:cstheme="minorHAnsi"/>
          <w:b/>
          <w:bCs/>
          <w:color w:val="auto"/>
          <w:sz w:val="28"/>
          <w:szCs w:val="28"/>
        </w:rPr>
        <w:t>Test mics and listening system</w:t>
      </w:r>
      <w:bookmarkEnd w:id="5"/>
    </w:p>
    <w:p w14:paraId="1217F47B" w14:textId="206C82EA" w:rsidR="00207C68" w:rsidRPr="00A30FC9" w:rsidRDefault="00207C68" w:rsidP="00854CF1">
      <w:pPr>
        <w:rPr>
          <w:rFonts w:cstheme="minorHAnsi"/>
          <w:sz w:val="28"/>
          <w:szCs w:val="28"/>
        </w:rPr>
      </w:pPr>
      <w:r w:rsidRPr="00A30FC9">
        <w:rPr>
          <w:rFonts w:cstheme="minorHAnsi"/>
          <w:sz w:val="28"/>
          <w:szCs w:val="28"/>
        </w:rPr>
        <w:t>Turn on the mics, using the low-cut ^ setting</w:t>
      </w:r>
      <w:r w:rsidR="00274AE9" w:rsidRPr="00A30FC9">
        <w:rPr>
          <w:rFonts w:cstheme="minorHAnsi"/>
          <w:sz w:val="28"/>
          <w:szCs w:val="28"/>
        </w:rPr>
        <w:t>.</w:t>
      </w:r>
      <w:r w:rsidR="00C63237">
        <w:rPr>
          <w:rFonts w:cstheme="minorHAnsi"/>
          <w:sz w:val="28"/>
          <w:szCs w:val="28"/>
        </w:rPr>
        <w:t xml:space="preserve"> </w:t>
      </w:r>
      <w:r w:rsidR="00C63237">
        <w:rPr>
          <w:rFonts w:cstheme="minorHAnsi"/>
          <w:sz w:val="28"/>
          <w:szCs w:val="28"/>
        </w:rPr>
        <w:br/>
      </w:r>
      <w:r w:rsidR="002E0B11" w:rsidRPr="00A30FC9">
        <w:rPr>
          <w:rFonts w:cstheme="minorHAnsi"/>
          <w:sz w:val="28"/>
          <w:szCs w:val="28"/>
        </w:rPr>
        <w:t>(Also ask the teachers to use this setting when they turn on the mics.)</w:t>
      </w:r>
    </w:p>
    <w:p w14:paraId="35A80FC0" w14:textId="77777777" w:rsidR="00C63237" w:rsidRDefault="00207C68" w:rsidP="00C63237">
      <w:pPr>
        <w:rPr>
          <w:rFonts w:eastAsia="Times New Roman" w:cstheme="minorHAnsi"/>
          <w:kern w:val="0"/>
          <w:sz w:val="24"/>
          <w:szCs w:val="24"/>
          <w14:ligatures w14:val="none"/>
        </w:rPr>
      </w:pPr>
      <w:r w:rsidRPr="00A30FC9">
        <w:rPr>
          <w:rFonts w:cstheme="minorHAnsi"/>
          <w:b/>
          <w:bCs/>
          <w:noProof/>
          <w:sz w:val="28"/>
          <w:szCs w:val="28"/>
        </w:rPr>
        <w:drawing>
          <wp:inline distT="0" distB="0" distL="0" distR="0" wp14:anchorId="4C5F6B52" wp14:editId="3D51EB82">
            <wp:extent cx="2469540" cy="1791396"/>
            <wp:effectExtent l="0" t="0" r="6985" b="0"/>
            <wp:docPr id="1730539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785" cy="1807533"/>
                    </a:xfrm>
                    <a:prstGeom prst="rect">
                      <a:avLst/>
                    </a:prstGeom>
                    <a:noFill/>
                    <a:ln>
                      <a:noFill/>
                    </a:ln>
                  </pic:spPr>
                </pic:pic>
              </a:graphicData>
            </a:graphic>
          </wp:inline>
        </w:drawing>
      </w:r>
      <w:r w:rsidRPr="00A30FC9">
        <w:rPr>
          <w:rFonts w:eastAsia="Times New Roman" w:cstheme="minorHAnsi"/>
          <w:kern w:val="0"/>
          <w:sz w:val="24"/>
          <w:szCs w:val="24"/>
          <w14:ligatures w14:val="none"/>
        </w:rPr>
        <w:t xml:space="preserve"> </w:t>
      </w:r>
      <w:r w:rsidRPr="00A30FC9">
        <w:rPr>
          <w:rFonts w:cstheme="minorHAnsi"/>
          <w:b/>
          <w:bCs/>
          <w:noProof/>
          <w:sz w:val="28"/>
          <w:szCs w:val="28"/>
        </w:rPr>
        <w:drawing>
          <wp:inline distT="0" distB="0" distL="0" distR="0" wp14:anchorId="34749269" wp14:editId="77F874C7">
            <wp:extent cx="3181350" cy="1791088"/>
            <wp:effectExtent l="0" t="0" r="0" b="0"/>
            <wp:docPr id="806893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124" cy="1803910"/>
                    </a:xfrm>
                    <a:prstGeom prst="rect">
                      <a:avLst/>
                    </a:prstGeom>
                    <a:noFill/>
                    <a:ln>
                      <a:noFill/>
                    </a:ln>
                  </pic:spPr>
                </pic:pic>
              </a:graphicData>
            </a:graphic>
          </wp:inline>
        </w:drawing>
      </w:r>
    </w:p>
    <w:p w14:paraId="2C7A26B1" w14:textId="7777453C" w:rsidR="005C0A08" w:rsidRPr="00C63237" w:rsidRDefault="00C63237" w:rsidP="00C63237">
      <w:pPr>
        <w:rPr>
          <w:rFonts w:cstheme="minorHAnsi"/>
          <w:sz w:val="28"/>
          <w:szCs w:val="28"/>
        </w:rPr>
      </w:pPr>
      <w:r>
        <w:rPr>
          <w:rFonts w:cstheme="minorHAnsi"/>
          <w:sz w:val="28"/>
          <w:szCs w:val="28"/>
        </w:rPr>
        <w:t xml:space="preserve">Here’s the </w:t>
      </w:r>
      <w:r w:rsidR="00973B88" w:rsidRPr="00C63237">
        <w:rPr>
          <w:rFonts w:cstheme="minorHAnsi"/>
          <w:sz w:val="28"/>
          <w:szCs w:val="28"/>
        </w:rPr>
        <w:t xml:space="preserve">placement of the </w:t>
      </w:r>
      <w:r w:rsidR="00886A7A" w:rsidRPr="00C63237">
        <w:rPr>
          <w:rFonts w:cstheme="minorHAnsi"/>
          <w:sz w:val="28"/>
          <w:szCs w:val="28"/>
        </w:rPr>
        <w:t>listening devices and a diagram of the overall layout.</w:t>
      </w:r>
    </w:p>
    <w:p w14:paraId="4535AAD5" w14:textId="0B7B9A04" w:rsidR="00886A7A" w:rsidRPr="00C63237" w:rsidRDefault="00886A7A">
      <w:pPr>
        <w:rPr>
          <w:rFonts w:cstheme="minorHAnsi"/>
          <w:sz w:val="28"/>
          <w:szCs w:val="28"/>
        </w:rPr>
      </w:pPr>
      <w:r>
        <w:rPr>
          <w:noProof/>
        </w:rPr>
        <w:drawing>
          <wp:inline distT="0" distB="0" distL="0" distR="0" wp14:anchorId="69CFAA86" wp14:editId="12CBC4FB">
            <wp:extent cx="3063240" cy="1724593"/>
            <wp:effectExtent l="0" t="0" r="3810" b="9525"/>
            <wp:docPr id="1428791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91540" name="Picture 1428791540"/>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082460" cy="1735414"/>
                    </a:xfrm>
                    <a:prstGeom prst="rect">
                      <a:avLst/>
                    </a:prstGeom>
                  </pic:spPr>
                </pic:pic>
              </a:graphicData>
            </a:graphic>
          </wp:inline>
        </w:drawing>
      </w:r>
      <w:r>
        <w:t xml:space="preserve">  </w:t>
      </w:r>
      <w:r w:rsidR="00854CF1" w:rsidRPr="00A30FC9">
        <w:rPr>
          <w:rFonts w:cstheme="minorHAnsi"/>
          <w:noProof/>
        </w:rPr>
        <w:drawing>
          <wp:inline distT="0" distB="0" distL="0" distR="0" wp14:anchorId="02DF2B4F" wp14:editId="18E7F200">
            <wp:extent cx="2240280" cy="1677011"/>
            <wp:effectExtent l="0" t="0" r="7620" b="0"/>
            <wp:docPr id="1056481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5544" cy="1688437"/>
                    </a:xfrm>
                    <a:prstGeom prst="rect">
                      <a:avLst/>
                    </a:prstGeom>
                    <a:noFill/>
                    <a:ln>
                      <a:noFill/>
                    </a:ln>
                  </pic:spPr>
                </pic:pic>
              </a:graphicData>
            </a:graphic>
          </wp:inline>
        </w:drawing>
      </w:r>
      <w:r>
        <w:rPr>
          <w:rFonts w:cstheme="minorHAnsi"/>
        </w:rPr>
        <w:br w:type="page"/>
      </w:r>
    </w:p>
    <w:p w14:paraId="3F50C9AA" w14:textId="4A0537AC" w:rsidR="00A41FA9" w:rsidRPr="00A30FC9" w:rsidRDefault="00A41FA9" w:rsidP="00A41FA9">
      <w:pPr>
        <w:pStyle w:val="Heading1"/>
        <w:rPr>
          <w:rFonts w:cstheme="minorHAnsi"/>
        </w:rPr>
      </w:pPr>
      <w:bookmarkStart w:id="6" w:name="_Toc203495167"/>
      <w:r w:rsidRPr="00A30FC9">
        <w:rPr>
          <w:rFonts w:cstheme="minorHAnsi"/>
        </w:rPr>
        <w:lastRenderedPageBreak/>
        <w:t>Set up Bulletin Board Area (Tabernacle)</w:t>
      </w:r>
      <w:bookmarkEnd w:id="6"/>
    </w:p>
    <w:p w14:paraId="6CAB7013" w14:textId="77777777" w:rsidR="00C72458" w:rsidRPr="00A30FC9" w:rsidRDefault="00C72458" w:rsidP="00C72458">
      <w:pPr>
        <w:spacing w:before="120"/>
        <w:rPr>
          <w:rFonts w:cstheme="minorHAnsi"/>
          <w:b/>
          <w:bCs/>
          <w:sz w:val="28"/>
          <w:szCs w:val="28"/>
        </w:rPr>
      </w:pPr>
      <w:r w:rsidRPr="00A30FC9">
        <w:rPr>
          <w:rFonts w:cstheme="minorHAnsi"/>
          <w:b/>
          <w:bCs/>
          <w:sz w:val="28"/>
          <w:szCs w:val="28"/>
        </w:rPr>
        <w:t>Vestibule area outside the Meditation Hall</w:t>
      </w:r>
    </w:p>
    <w:p w14:paraId="07F771A8" w14:textId="77777777" w:rsidR="00C72458" w:rsidRPr="00A30FC9" w:rsidRDefault="00C72458" w:rsidP="00C72458">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Winter:  set up coat rack (from Tabernacle or with TCVC supplies) and hangers</w:t>
      </w:r>
    </w:p>
    <w:p w14:paraId="3ACFEB1C" w14:textId="4BFE00D1" w:rsidR="00C72458" w:rsidRPr="00A30FC9" w:rsidRDefault="00C72458"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Set up a large table for </w:t>
      </w:r>
      <w:r w:rsidRPr="00A30FC9">
        <w:rPr>
          <w:rFonts w:asciiTheme="minorHAnsi" w:hAnsiTheme="minorHAnsi" w:cstheme="minorHAnsi"/>
          <w:b/>
          <w:bCs/>
          <w:sz w:val="24"/>
          <w:szCs w:val="24"/>
        </w:rPr>
        <w:t>WATER BOTTLES</w:t>
      </w:r>
      <w:r w:rsidRPr="00A30FC9">
        <w:rPr>
          <w:rFonts w:asciiTheme="minorHAnsi" w:hAnsiTheme="minorHAnsi" w:cstheme="minorHAnsi"/>
          <w:sz w:val="24"/>
          <w:szCs w:val="24"/>
        </w:rPr>
        <w:t xml:space="preserve"> behind the couch.</w:t>
      </w:r>
      <w:r w:rsidRPr="00A30FC9">
        <w:rPr>
          <w:rFonts w:asciiTheme="minorHAnsi" w:hAnsiTheme="minorHAnsi" w:cstheme="minorHAnsi"/>
          <w:sz w:val="24"/>
          <w:szCs w:val="24"/>
        </w:rPr>
        <w:br/>
        <w:t xml:space="preserve">Set up a large table to the left of the </w:t>
      </w:r>
      <w:proofErr w:type="gramStart"/>
      <w:r w:rsidRPr="00A30FC9">
        <w:rPr>
          <w:rFonts w:asciiTheme="minorHAnsi" w:hAnsiTheme="minorHAnsi" w:cstheme="minorHAnsi"/>
          <w:sz w:val="24"/>
          <w:szCs w:val="24"/>
        </w:rPr>
        <w:t>Meditation hall</w:t>
      </w:r>
      <w:proofErr w:type="gramEnd"/>
      <w:r w:rsidRPr="00A30FC9">
        <w:rPr>
          <w:rFonts w:asciiTheme="minorHAnsi" w:hAnsiTheme="minorHAnsi" w:cstheme="minorHAnsi"/>
          <w:sz w:val="24"/>
          <w:szCs w:val="24"/>
        </w:rPr>
        <w:t xml:space="preserve"> door for the Bulletin Board table.</w:t>
      </w:r>
    </w:p>
    <w:p w14:paraId="557B6A09" w14:textId="06B56842" w:rsidR="00C72458" w:rsidRPr="00A30FC9" w:rsidRDefault="00C72458"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the unscented soap bin and </w:t>
      </w:r>
      <w:r w:rsidR="00DD7C3E" w:rsidRPr="00A30FC9">
        <w:rPr>
          <w:rFonts w:asciiTheme="minorHAnsi" w:hAnsiTheme="minorHAnsi" w:cstheme="minorHAnsi"/>
          <w:sz w:val="24"/>
          <w:szCs w:val="24"/>
        </w:rPr>
        <w:t xml:space="preserve">supply basket </w:t>
      </w:r>
      <w:r w:rsidR="00DD7C3E">
        <w:rPr>
          <w:rFonts w:asciiTheme="minorHAnsi" w:hAnsiTheme="minorHAnsi" w:cstheme="minorHAnsi"/>
          <w:sz w:val="24"/>
          <w:szCs w:val="24"/>
        </w:rPr>
        <w:t>either on a table (as below) or on the wood chairs outside the meditation hall.</w:t>
      </w:r>
      <w:r w:rsidRPr="00A30FC9">
        <w:rPr>
          <w:rFonts w:asciiTheme="minorHAnsi" w:hAnsiTheme="minorHAnsi" w:cstheme="minorHAnsi"/>
          <w:sz w:val="24"/>
          <w:szCs w:val="24"/>
        </w:rPr>
        <w:br/>
      </w:r>
      <w:r w:rsidR="00DD7C3E">
        <w:rPr>
          <w:rFonts w:asciiTheme="minorHAnsi" w:hAnsiTheme="minorHAnsi" w:cstheme="minorHAnsi"/>
          <w:sz w:val="24"/>
          <w:szCs w:val="24"/>
        </w:rPr>
        <w:t>Put this sign on the table or wall by the unscented soap bin:</w:t>
      </w:r>
      <w:r w:rsidRPr="00A30FC9">
        <w:rPr>
          <w:rFonts w:asciiTheme="minorHAnsi" w:hAnsiTheme="minorHAnsi" w:cstheme="minorHAnsi"/>
          <w:i/>
          <w:iCs/>
          <w:sz w:val="24"/>
          <w:szCs w:val="24"/>
        </w:rPr>
        <w:t xml:space="preserve"> </w:t>
      </w:r>
      <w:r w:rsidRPr="00A30FC9">
        <w:rPr>
          <w:rFonts w:asciiTheme="minorHAnsi" w:hAnsiTheme="minorHAnsi" w:cstheme="minorHAnsi"/>
          <w:i/>
          <w:iCs/>
          <w:sz w:val="24"/>
          <w:szCs w:val="24"/>
        </w:rPr>
        <w:br/>
      </w:r>
      <w:r w:rsidR="00DD7C3E">
        <w:rPr>
          <w:rFonts w:asciiTheme="minorHAnsi" w:hAnsiTheme="minorHAnsi" w:cstheme="minorHAnsi"/>
          <w:b/>
          <w:bCs/>
          <w:sz w:val="24"/>
          <w:szCs w:val="24"/>
        </w:rPr>
        <w:t xml:space="preserve">                       </w:t>
      </w:r>
      <w:r w:rsidRPr="00A30FC9">
        <w:rPr>
          <w:rFonts w:asciiTheme="minorHAnsi" w:hAnsiTheme="minorHAnsi" w:cstheme="minorHAnsi"/>
          <w:b/>
          <w:bCs/>
          <w:sz w:val="24"/>
          <w:szCs w:val="24"/>
        </w:rPr>
        <w:t>Help yourself to unscented soap, shampoo and conditioner…</w:t>
      </w:r>
      <w:r w:rsidR="00DD7C3E">
        <w:rPr>
          <w:rFonts w:asciiTheme="minorHAnsi" w:hAnsiTheme="minorHAnsi" w:cstheme="minorHAnsi"/>
          <w:b/>
          <w:bCs/>
          <w:sz w:val="24"/>
          <w:szCs w:val="24"/>
        </w:rPr>
        <w:br/>
      </w:r>
      <w:r w:rsidR="00DD7C3E">
        <w:rPr>
          <w:rFonts w:asciiTheme="minorHAnsi" w:hAnsiTheme="minorHAnsi" w:cstheme="minorHAnsi"/>
          <w:sz w:val="24"/>
          <w:szCs w:val="24"/>
        </w:rPr>
        <w:t xml:space="preserve">Put this sign on the table or </w:t>
      </w:r>
      <w:r w:rsidR="00DD7C3E" w:rsidRPr="00A30FC9">
        <w:rPr>
          <w:rFonts w:asciiTheme="minorHAnsi" w:hAnsiTheme="minorHAnsi" w:cstheme="minorHAnsi"/>
          <w:i/>
          <w:iCs/>
          <w:sz w:val="24"/>
          <w:szCs w:val="24"/>
        </w:rPr>
        <w:t>wall behind the supply basket:</w:t>
      </w:r>
      <w:r w:rsidR="00DD7C3E" w:rsidRPr="00A30FC9">
        <w:rPr>
          <w:rFonts w:asciiTheme="minorHAnsi" w:hAnsiTheme="minorHAnsi" w:cstheme="minorHAnsi"/>
          <w:sz w:val="24"/>
          <w:szCs w:val="24"/>
        </w:rPr>
        <w:t xml:space="preserve">  </w:t>
      </w:r>
      <w:r w:rsidR="00DD7C3E" w:rsidRPr="00A30FC9">
        <w:rPr>
          <w:rFonts w:asciiTheme="minorHAnsi" w:hAnsiTheme="minorHAnsi" w:cstheme="minorHAnsi"/>
          <w:b/>
          <w:bCs/>
          <w:sz w:val="24"/>
          <w:szCs w:val="24"/>
        </w:rPr>
        <w:t>TCVC supplies, help yourself</w:t>
      </w:r>
      <w:r w:rsidR="00DD7C3E" w:rsidRPr="00A30FC9">
        <w:rPr>
          <w:rFonts w:asciiTheme="minorHAnsi" w:hAnsiTheme="minorHAnsi" w:cstheme="minorHAnsi"/>
          <w:sz w:val="24"/>
          <w:szCs w:val="24"/>
        </w:rPr>
        <w:t>.</w:t>
      </w:r>
      <w:r w:rsidR="00DD7C3E">
        <w:rPr>
          <w:rFonts w:asciiTheme="minorHAnsi" w:hAnsiTheme="minorHAnsi" w:cstheme="minorHAnsi"/>
          <w:sz w:val="24"/>
          <w:szCs w:val="24"/>
        </w:rPr>
        <w:br/>
        <w:t>Summer:  put of the Tick information sign along with a mirror, alcohol and tweezers as below</w:t>
      </w:r>
      <w:r w:rsidR="00835B3E">
        <w:rPr>
          <w:rFonts w:asciiTheme="minorHAnsi" w:hAnsiTheme="minorHAnsi" w:cstheme="minorHAnsi"/>
          <w:sz w:val="24"/>
          <w:szCs w:val="24"/>
        </w:rPr>
        <w:t>.</w:t>
      </w:r>
      <w:r w:rsidR="00835B3E">
        <w:rPr>
          <w:rFonts w:asciiTheme="minorHAnsi" w:hAnsiTheme="minorHAnsi" w:cstheme="minorHAnsi"/>
          <w:sz w:val="24"/>
          <w:szCs w:val="24"/>
        </w:rPr>
        <w:br/>
      </w:r>
      <w:r w:rsidR="00835B3E">
        <w:rPr>
          <w:rFonts w:asciiTheme="minorHAnsi" w:hAnsiTheme="minorHAnsi" w:cstheme="minorHAnsi"/>
          <w:sz w:val="24"/>
          <w:szCs w:val="24"/>
        </w:rPr>
        <w:br/>
        <w:t>Refrain from prefilling shampoo, conditioner, etc.—people like to fill these themselves so that they know what’s in the bottle.</w:t>
      </w:r>
      <w:r w:rsidR="00C91AC5">
        <w:rPr>
          <w:rFonts w:asciiTheme="minorHAnsi" w:hAnsiTheme="minorHAnsi" w:cstheme="minorHAnsi"/>
          <w:sz w:val="24"/>
          <w:szCs w:val="24"/>
        </w:rPr>
        <w:br/>
      </w:r>
      <w:r w:rsidR="00DD7C3E">
        <w:rPr>
          <w:rFonts w:asciiTheme="minorHAnsi" w:hAnsiTheme="minorHAnsi" w:cstheme="minorHAnsi"/>
          <w:b/>
          <w:bCs/>
          <w:sz w:val="24"/>
          <w:szCs w:val="24"/>
        </w:rPr>
        <w:br/>
      </w:r>
      <w:r w:rsidR="00DD7C3E">
        <w:rPr>
          <w:rFonts w:asciiTheme="minorHAnsi" w:hAnsiTheme="minorHAnsi" w:cstheme="minorHAnsi"/>
          <w:noProof/>
          <w:sz w:val="24"/>
          <w:szCs w:val="24"/>
          <w14:ligatures w14:val="standardContextual"/>
        </w:rPr>
        <w:drawing>
          <wp:inline distT="0" distB="0" distL="0" distR="0" wp14:anchorId="5AB1506A" wp14:editId="6961113E">
            <wp:extent cx="5486400" cy="3088821"/>
            <wp:effectExtent l="0" t="0" r="0" b="0"/>
            <wp:docPr id="615415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15172" name="Picture 6154151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5633" cy="3110909"/>
                    </a:xfrm>
                    <a:prstGeom prst="rect">
                      <a:avLst/>
                    </a:prstGeom>
                  </pic:spPr>
                </pic:pic>
              </a:graphicData>
            </a:graphic>
          </wp:inline>
        </w:drawing>
      </w:r>
      <w:r w:rsidR="00835B3E">
        <w:rPr>
          <w:rFonts w:asciiTheme="minorHAnsi" w:hAnsiTheme="minorHAnsi" w:cstheme="minorHAnsi"/>
          <w:b/>
          <w:bCs/>
          <w:sz w:val="24"/>
          <w:szCs w:val="24"/>
        </w:rPr>
        <w:br/>
      </w:r>
    </w:p>
    <w:p w14:paraId="7A9FC571" w14:textId="1D67FB20" w:rsidR="00C72458" w:rsidRPr="00A30FC9" w:rsidRDefault="00C72458"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Put two large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soaps in each of the upstairs bathrooms along with TCVC soap signs on Koronis soap dispensers.</w:t>
      </w:r>
      <w:r w:rsidR="00847489">
        <w:rPr>
          <w:rFonts w:asciiTheme="minorHAnsi" w:hAnsiTheme="minorHAnsi" w:cstheme="minorHAnsi"/>
          <w:sz w:val="24"/>
          <w:szCs w:val="24"/>
        </w:rPr>
        <w:t xml:space="preserve"> (If necessary—one person may be doing all the soaps.)</w:t>
      </w:r>
    </w:p>
    <w:p w14:paraId="7A38F2B2" w14:textId="77777777" w:rsidR="007F1FC2" w:rsidRDefault="007F1FC2">
      <w:pPr>
        <w:rPr>
          <w:rFonts w:cstheme="minorHAnsi"/>
          <w:b/>
          <w:bCs/>
          <w:sz w:val="28"/>
          <w:szCs w:val="28"/>
        </w:rPr>
      </w:pPr>
      <w:r>
        <w:rPr>
          <w:rFonts w:cstheme="minorHAnsi"/>
          <w:b/>
          <w:bCs/>
          <w:sz w:val="28"/>
          <w:szCs w:val="28"/>
        </w:rPr>
        <w:br w:type="page"/>
      </w:r>
    </w:p>
    <w:p w14:paraId="5F2115D3" w14:textId="5109A62D" w:rsidR="0006257B" w:rsidRPr="00A30FC9" w:rsidRDefault="00AF51FA" w:rsidP="009E7AD2">
      <w:pPr>
        <w:spacing w:before="120"/>
        <w:rPr>
          <w:rFonts w:cstheme="minorHAnsi"/>
          <w:b/>
          <w:bCs/>
          <w:sz w:val="28"/>
          <w:szCs w:val="28"/>
        </w:rPr>
      </w:pPr>
      <w:r w:rsidRPr="00A30FC9">
        <w:rPr>
          <w:rFonts w:cstheme="minorHAnsi"/>
          <w:b/>
          <w:bCs/>
          <w:sz w:val="28"/>
          <w:szCs w:val="28"/>
        </w:rPr>
        <w:lastRenderedPageBreak/>
        <w:t>Bulletin Board</w:t>
      </w:r>
    </w:p>
    <w:p w14:paraId="26EE4971" w14:textId="2A1ED046" w:rsidR="00C7145E" w:rsidRPr="00A30FC9" w:rsidRDefault="00C72458" w:rsidP="00427DD6">
      <w:pPr>
        <w:pStyle w:val="Details"/>
        <w:numPr>
          <w:ilvl w:val="0"/>
          <w:numId w:val="4"/>
        </w:numPr>
        <w:tabs>
          <w:tab w:val="clear" w:pos="2880"/>
          <w:tab w:val="num" w:pos="360"/>
        </w:tabs>
        <w:spacing w:before="120"/>
        <w:ind w:left="360" w:hanging="450"/>
        <w:rPr>
          <w:rFonts w:asciiTheme="minorHAnsi" w:hAnsiTheme="minorHAnsi" w:cstheme="minorHAnsi"/>
          <w:sz w:val="24"/>
          <w:szCs w:val="24"/>
        </w:rPr>
      </w:pPr>
      <w:r w:rsidRPr="00A30FC9">
        <w:rPr>
          <w:rFonts w:asciiTheme="minorHAnsi" w:hAnsiTheme="minorHAnsi" w:cstheme="minorHAnsi"/>
          <w:sz w:val="24"/>
          <w:szCs w:val="24"/>
        </w:rPr>
        <w:t>Lean the white board up against the wall</w:t>
      </w:r>
      <w:r w:rsidR="00C7145E" w:rsidRPr="00A30FC9">
        <w:rPr>
          <w:rFonts w:asciiTheme="minorHAnsi" w:hAnsiTheme="minorHAnsi" w:cstheme="minorHAnsi"/>
          <w:sz w:val="24"/>
          <w:szCs w:val="24"/>
        </w:rPr>
        <w:t xml:space="preserve"> on the bulletin board table</w:t>
      </w:r>
      <w:r w:rsidR="00C91AC5">
        <w:rPr>
          <w:rFonts w:asciiTheme="minorHAnsi" w:hAnsiTheme="minorHAnsi" w:cstheme="minorHAnsi"/>
          <w:sz w:val="24"/>
          <w:szCs w:val="24"/>
        </w:rPr>
        <w:t xml:space="preserve"> </w:t>
      </w:r>
      <w:r w:rsidR="007F1FC2">
        <w:rPr>
          <w:rFonts w:asciiTheme="minorHAnsi" w:hAnsiTheme="minorHAnsi" w:cstheme="minorHAnsi"/>
          <w:sz w:val="24"/>
          <w:szCs w:val="24"/>
        </w:rPr>
        <w:t>with the short end on the table.</w:t>
      </w:r>
    </w:p>
    <w:p w14:paraId="6F361A8A" w14:textId="1D2CFBBB" w:rsidR="00CB58C9" w:rsidRPr="00A30FC9" w:rsidRDefault="007F1FC2" w:rsidP="00427DD6">
      <w:pPr>
        <w:pStyle w:val="Details"/>
        <w:numPr>
          <w:ilvl w:val="0"/>
          <w:numId w:val="4"/>
        </w:numPr>
        <w:tabs>
          <w:tab w:val="clear" w:pos="2880"/>
        </w:tabs>
        <w:spacing w:before="120"/>
        <w:ind w:left="360" w:hanging="450"/>
        <w:rPr>
          <w:rFonts w:asciiTheme="minorHAnsi" w:hAnsiTheme="minorHAnsi" w:cstheme="minorHAnsi"/>
          <w:sz w:val="24"/>
          <w:szCs w:val="24"/>
        </w:rPr>
      </w:pPr>
      <w:r>
        <w:rPr>
          <w:rFonts w:asciiTheme="minorHAnsi" w:hAnsiTheme="minorHAnsi" w:cstheme="minorHAnsi"/>
          <w:sz w:val="24"/>
          <w:szCs w:val="24"/>
        </w:rPr>
        <w:t>W</w:t>
      </w:r>
      <w:r w:rsidR="00C91AC5">
        <w:rPr>
          <w:rFonts w:asciiTheme="minorHAnsi" w:hAnsiTheme="minorHAnsi" w:cstheme="minorHAnsi"/>
          <w:sz w:val="24"/>
          <w:szCs w:val="24"/>
        </w:rPr>
        <w:t xml:space="preserve">rite the </w:t>
      </w:r>
      <w:r w:rsidR="00CB58C9" w:rsidRPr="00A30FC9">
        <w:rPr>
          <w:rFonts w:asciiTheme="minorHAnsi" w:hAnsiTheme="minorHAnsi" w:cstheme="minorHAnsi"/>
          <w:sz w:val="24"/>
          <w:szCs w:val="24"/>
        </w:rPr>
        <w:t xml:space="preserve">opening </w:t>
      </w:r>
      <w:r w:rsidR="00C91AC5">
        <w:rPr>
          <w:rFonts w:asciiTheme="minorHAnsi" w:hAnsiTheme="minorHAnsi" w:cstheme="minorHAnsi"/>
          <w:sz w:val="24"/>
          <w:szCs w:val="24"/>
        </w:rPr>
        <w:t xml:space="preserve">night </w:t>
      </w:r>
      <w:r w:rsidR="00C72458" w:rsidRPr="00A30FC9">
        <w:rPr>
          <w:rFonts w:asciiTheme="minorHAnsi" w:hAnsiTheme="minorHAnsi" w:cstheme="minorHAnsi"/>
          <w:sz w:val="24"/>
          <w:szCs w:val="24"/>
        </w:rPr>
        <w:t xml:space="preserve">schedule </w:t>
      </w:r>
      <w:r w:rsidR="00C91AC5">
        <w:rPr>
          <w:rFonts w:asciiTheme="minorHAnsi" w:hAnsiTheme="minorHAnsi" w:cstheme="minorHAnsi"/>
          <w:sz w:val="24"/>
          <w:szCs w:val="24"/>
        </w:rPr>
        <w:t>on the upper half of the board</w:t>
      </w:r>
      <w:r w:rsidR="0006257B" w:rsidRPr="00A30FC9">
        <w:rPr>
          <w:rFonts w:asciiTheme="minorHAnsi" w:hAnsiTheme="minorHAnsi" w:cstheme="minorHAnsi"/>
          <w:sz w:val="24"/>
          <w:szCs w:val="24"/>
        </w:rPr>
        <w:t xml:space="preserve"> </w:t>
      </w:r>
      <w:r w:rsidR="0006257B" w:rsidRPr="00A30FC9">
        <w:rPr>
          <w:rFonts w:asciiTheme="minorHAnsi" w:hAnsiTheme="minorHAnsi" w:cstheme="minorHAnsi"/>
          <w:sz w:val="24"/>
          <w:szCs w:val="24"/>
        </w:rPr>
        <w:br/>
      </w:r>
      <w:r w:rsidR="00C72458" w:rsidRPr="00A30FC9">
        <w:rPr>
          <w:rFonts w:asciiTheme="minorHAnsi" w:hAnsiTheme="minorHAnsi" w:cstheme="minorHAnsi"/>
          <w:sz w:val="24"/>
          <w:szCs w:val="24"/>
        </w:rPr>
        <w:t>Opening Night Schedule</w:t>
      </w:r>
      <w:r w:rsidR="00C72458" w:rsidRPr="00A30FC9">
        <w:rPr>
          <w:rFonts w:asciiTheme="minorHAnsi" w:hAnsiTheme="minorHAnsi" w:cstheme="minorHAnsi"/>
          <w:sz w:val="24"/>
          <w:szCs w:val="24"/>
        </w:rPr>
        <w:br/>
      </w:r>
      <w:r w:rsidR="0006257B" w:rsidRPr="00A30FC9">
        <w:rPr>
          <w:rFonts w:asciiTheme="minorHAnsi" w:hAnsiTheme="minorHAnsi" w:cstheme="minorHAnsi"/>
          <w:sz w:val="24"/>
          <w:szCs w:val="24"/>
        </w:rPr>
        <w:t xml:space="preserve">    6:00 supper</w:t>
      </w:r>
      <w:r w:rsidR="0006257B" w:rsidRPr="00A30FC9">
        <w:rPr>
          <w:rFonts w:asciiTheme="minorHAnsi" w:hAnsiTheme="minorHAnsi" w:cstheme="minorHAnsi"/>
          <w:sz w:val="24"/>
          <w:szCs w:val="24"/>
        </w:rPr>
        <w:br/>
        <w:t xml:space="preserve">    7:10 water/bell ringer orientation</w:t>
      </w:r>
      <w:r w:rsidR="0006257B" w:rsidRPr="00A30FC9">
        <w:rPr>
          <w:rFonts w:asciiTheme="minorHAnsi" w:hAnsiTheme="minorHAnsi" w:cstheme="minorHAnsi"/>
          <w:sz w:val="24"/>
          <w:szCs w:val="24"/>
        </w:rPr>
        <w:br/>
        <w:t xml:space="preserve">    7:30 retreat opens—noble silence begins</w:t>
      </w:r>
      <w:r w:rsidR="0006257B" w:rsidRPr="00A30FC9">
        <w:rPr>
          <w:rFonts w:asciiTheme="minorHAnsi" w:hAnsiTheme="minorHAnsi" w:cstheme="minorHAnsi"/>
          <w:sz w:val="24"/>
          <w:szCs w:val="24"/>
        </w:rPr>
        <w:br/>
        <w:t xml:space="preserve">    After opening talk: newcomer orientation</w:t>
      </w:r>
      <w:r>
        <w:rPr>
          <w:rFonts w:asciiTheme="minorHAnsi" w:hAnsiTheme="minorHAnsi" w:cstheme="minorHAnsi"/>
          <w:sz w:val="24"/>
          <w:szCs w:val="24"/>
        </w:rPr>
        <w:br/>
      </w:r>
      <w:r>
        <w:rPr>
          <w:rFonts w:asciiTheme="minorHAnsi" w:hAnsiTheme="minorHAnsi" w:cstheme="minorHAnsi"/>
          <w:sz w:val="24"/>
          <w:szCs w:val="24"/>
        </w:rPr>
        <w:br/>
        <w:t>After opening night, the upper half of the board can be used for the yogi check-in schedule or other messages.</w:t>
      </w:r>
    </w:p>
    <w:p w14:paraId="056C64A9" w14:textId="2B02F03E" w:rsidR="0006257B" w:rsidRPr="00A30FC9" w:rsidRDefault="007F1FC2" w:rsidP="00427DD6">
      <w:pPr>
        <w:pStyle w:val="Details"/>
        <w:numPr>
          <w:ilvl w:val="0"/>
          <w:numId w:val="4"/>
        </w:numPr>
        <w:tabs>
          <w:tab w:val="clear" w:pos="2880"/>
        </w:tabs>
        <w:spacing w:before="120"/>
        <w:ind w:left="360" w:hanging="450"/>
        <w:rPr>
          <w:rFonts w:asciiTheme="minorHAnsi" w:hAnsiTheme="minorHAnsi" w:cstheme="minorHAnsi"/>
          <w:sz w:val="24"/>
          <w:szCs w:val="24"/>
        </w:rPr>
      </w:pPr>
      <w:r>
        <w:rPr>
          <w:rFonts w:asciiTheme="minorHAnsi" w:hAnsiTheme="minorHAnsi" w:cstheme="minorHAnsi"/>
          <w:sz w:val="24"/>
          <w:szCs w:val="24"/>
        </w:rPr>
        <w:t>Using the magnets found in the small supply bin, put the following signs on the lower half of the board.</w:t>
      </w:r>
    </w:p>
    <w:p w14:paraId="2A5E5F25" w14:textId="6E933118" w:rsidR="0006257B" w:rsidRPr="00A30FC9" w:rsidRDefault="0006257B" w:rsidP="00427DD6">
      <w:pPr>
        <w:pStyle w:val="Details"/>
        <w:spacing w:before="120"/>
        <w:rPr>
          <w:rFonts w:asciiTheme="minorHAnsi" w:hAnsiTheme="minorHAnsi" w:cstheme="minorHAnsi"/>
          <w:sz w:val="24"/>
          <w:szCs w:val="24"/>
        </w:rPr>
      </w:pPr>
      <w:r w:rsidRPr="00A30FC9">
        <w:rPr>
          <w:rFonts w:asciiTheme="minorHAnsi" w:hAnsiTheme="minorHAnsi" w:cstheme="minorHAnsi"/>
          <w:b/>
          <w:bCs/>
          <w:sz w:val="24"/>
          <w:szCs w:val="24"/>
        </w:rPr>
        <w:t xml:space="preserve">       ESSENTIAL MESSAGES</w:t>
      </w:r>
      <w:r w:rsidR="004D1A02" w:rsidRPr="00A30FC9">
        <w:rPr>
          <w:rFonts w:asciiTheme="minorHAnsi" w:hAnsiTheme="minorHAnsi" w:cstheme="minorHAnsi"/>
          <w:b/>
          <w:bCs/>
          <w:sz w:val="24"/>
          <w:szCs w:val="24"/>
        </w:rPr>
        <w:t xml:space="preserve"> </w:t>
      </w:r>
      <w:r w:rsidRPr="00A30FC9">
        <w:rPr>
          <w:rFonts w:asciiTheme="minorHAnsi" w:hAnsiTheme="minorHAnsi" w:cstheme="minorHAnsi"/>
          <w:b/>
          <w:bCs/>
          <w:sz w:val="24"/>
          <w:szCs w:val="24"/>
        </w:rPr>
        <w:br/>
        <w:t xml:space="preserve">    for Teachers</w:t>
      </w:r>
      <w:r w:rsidRPr="00A30FC9">
        <w:rPr>
          <w:rFonts w:asciiTheme="minorHAnsi" w:hAnsiTheme="minorHAnsi" w:cstheme="minorHAnsi"/>
          <w:b/>
          <w:bCs/>
          <w:sz w:val="24"/>
          <w:szCs w:val="24"/>
        </w:rPr>
        <w:br/>
        <w:t xml:space="preserve">    for Manager</w:t>
      </w:r>
      <w:r w:rsidR="00943FD8" w:rsidRPr="00A30FC9">
        <w:rPr>
          <w:rFonts w:asciiTheme="minorHAnsi" w:hAnsiTheme="minorHAnsi" w:cstheme="minorHAnsi"/>
          <w:b/>
          <w:bCs/>
          <w:sz w:val="24"/>
          <w:szCs w:val="24"/>
        </w:rPr>
        <w:t xml:space="preserve">  </w:t>
      </w:r>
      <w:r w:rsidR="00131B24" w:rsidRPr="00A30FC9">
        <w:rPr>
          <w:rFonts w:asciiTheme="minorHAnsi" w:hAnsiTheme="minorHAnsi" w:cstheme="minorHAnsi"/>
          <w:b/>
          <w:bCs/>
          <w:sz w:val="24"/>
          <w:szCs w:val="24"/>
        </w:rPr>
        <w:t xml:space="preserve">  </w:t>
      </w:r>
      <w:r w:rsidR="00943FD8" w:rsidRPr="00A30FC9">
        <w:rPr>
          <w:rFonts w:asciiTheme="minorHAnsi" w:hAnsiTheme="minorHAnsi" w:cstheme="minorHAnsi"/>
          <w:sz w:val="24"/>
          <w:szCs w:val="24"/>
        </w:rPr>
        <w:t>Put manager’s Room Number somewhere on the bulletin board</w:t>
      </w:r>
      <w:r w:rsidRPr="00A30FC9">
        <w:rPr>
          <w:rFonts w:asciiTheme="minorHAnsi" w:hAnsiTheme="minorHAnsi" w:cstheme="minorHAnsi"/>
          <w:b/>
          <w:bCs/>
          <w:sz w:val="24"/>
          <w:szCs w:val="24"/>
        </w:rPr>
        <w:br/>
        <w:t xml:space="preserve">    for Yogis from managers/teachers</w:t>
      </w:r>
      <w:r w:rsidR="00427DD6" w:rsidRPr="00A30FC9">
        <w:rPr>
          <w:rFonts w:asciiTheme="minorHAnsi" w:hAnsiTheme="minorHAnsi" w:cstheme="minorHAnsi"/>
          <w:b/>
          <w:bCs/>
          <w:sz w:val="24"/>
          <w:szCs w:val="24"/>
        </w:rPr>
        <w:br/>
      </w:r>
      <w:r w:rsidR="00427DD6" w:rsidRPr="00A30FC9">
        <w:rPr>
          <w:rFonts w:asciiTheme="minorHAnsi" w:hAnsiTheme="minorHAnsi" w:cstheme="minorHAnsi"/>
          <w:b/>
          <w:bCs/>
          <w:sz w:val="24"/>
          <w:szCs w:val="24"/>
        </w:rPr>
        <w:br/>
      </w:r>
      <w:r w:rsidR="00427DD6" w:rsidRPr="00A30FC9">
        <w:rPr>
          <w:rFonts w:asciiTheme="minorHAnsi" w:hAnsiTheme="minorHAnsi" w:cstheme="minorHAnsi"/>
          <w:sz w:val="24"/>
          <w:szCs w:val="24"/>
        </w:rPr>
        <w:t>Leave some extra magnets on the board for people to post their messages.</w:t>
      </w:r>
    </w:p>
    <w:p w14:paraId="39EC1357" w14:textId="4CFD5ACE" w:rsidR="00C7145E" w:rsidRPr="00A30FC9" w:rsidRDefault="00C7145E" w:rsidP="00427DD6">
      <w:pPr>
        <w:pStyle w:val="Details"/>
        <w:numPr>
          <w:ilvl w:val="0"/>
          <w:numId w:val="4"/>
        </w:numPr>
        <w:tabs>
          <w:tab w:val="clear" w:pos="2880"/>
          <w:tab w:val="num" w:pos="360"/>
        </w:tabs>
        <w:spacing w:before="120"/>
        <w:ind w:left="360" w:hanging="450"/>
        <w:rPr>
          <w:rFonts w:asciiTheme="minorHAnsi" w:hAnsiTheme="minorHAnsi" w:cstheme="minorHAnsi"/>
          <w:b/>
          <w:bCs/>
          <w:sz w:val="24"/>
          <w:szCs w:val="24"/>
        </w:rPr>
      </w:pPr>
      <w:r w:rsidRPr="00A30FC9">
        <w:rPr>
          <w:rFonts w:asciiTheme="minorHAnsi" w:hAnsiTheme="minorHAnsi" w:cstheme="minorHAnsi"/>
          <w:sz w:val="24"/>
          <w:szCs w:val="24"/>
        </w:rPr>
        <w:t>Given the limited space on the board, post these on a nearby wall</w:t>
      </w:r>
      <w:r w:rsidRPr="00A30FC9">
        <w:rPr>
          <w:rFonts w:asciiTheme="minorHAnsi" w:hAnsiTheme="minorHAnsi" w:cstheme="minorHAnsi"/>
          <w:b/>
          <w:bCs/>
          <w:sz w:val="24"/>
          <w:szCs w:val="24"/>
        </w:rPr>
        <w:br/>
        <w:t>Retreat schedule, Retreat Etiquette</w:t>
      </w:r>
      <w:r w:rsidRPr="00A30FC9">
        <w:rPr>
          <w:rFonts w:asciiTheme="minorHAnsi" w:hAnsiTheme="minorHAnsi" w:cstheme="minorHAnsi"/>
          <w:sz w:val="24"/>
          <w:szCs w:val="24"/>
        </w:rPr>
        <w:t xml:space="preserve"> and</w:t>
      </w:r>
      <w:r w:rsidRPr="00A30FC9">
        <w:rPr>
          <w:rFonts w:asciiTheme="minorHAnsi" w:hAnsiTheme="minorHAnsi" w:cstheme="minorHAnsi"/>
          <w:b/>
          <w:bCs/>
          <w:sz w:val="24"/>
          <w:szCs w:val="24"/>
        </w:rPr>
        <w:t xml:space="preserve"> Covid Safety Protocols</w:t>
      </w:r>
      <w:r w:rsidR="00FF2DD9" w:rsidRPr="00A30FC9">
        <w:rPr>
          <w:rFonts w:asciiTheme="minorHAnsi" w:hAnsiTheme="minorHAnsi" w:cstheme="minorHAnsi"/>
          <w:b/>
          <w:bCs/>
          <w:sz w:val="24"/>
          <w:szCs w:val="24"/>
        </w:rPr>
        <w:t>, Where to Walk</w:t>
      </w:r>
      <w:r w:rsidRPr="00A30FC9">
        <w:rPr>
          <w:rFonts w:asciiTheme="minorHAnsi" w:hAnsiTheme="minorHAnsi" w:cstheme="minorHAnsi"/>
          <w:sz w:val="24"/>
          <w:szCs w:val="24"/>
        </w:rPr>
        <w:br/>
      </w:r>
      <w:r w:rsidRPr="00A30FC9">
        <w:rPr>
          <w:rFonts w:asciiTheme="minorHAnsi" w:hAnsiTheme="minorHAnsi" w:cstheme="minorHAnsi"/>
          <w:b/>
          <w:bCs/>
          <w:sz w:val="24"/>
          <w:szCs w:val="24"/>
        </w:rPr>
        <w:t xml:space="preserve">Koronis facility </w:t>
      </w:r>
      <w:r w:rsidRPr="00A30FC9">
        <w:rPr>
          <w:rFonts w:asciiTheme="minorHAnsi" w:hAnsiTheme="minorHAnsi" w:cstheme="minorHAnsi"/>
          <w:sz w:val="24"/>
          <w:szCs w:val="24"/>
        </w:rPr>
        <w:t xml:space="preserve">and </w:t>
      </w:r>
      <w:r w:rsidRPr="00A30FC9">
        <w:rPr>
          <w:rFonts w:asciiTheme="minorHAnsi" w:hAnsiTheme="minorHAnsi" w:cstheme="minorHAnsi"/>
          <w:b/>
          <w:bCs/>
          <w:sz w:val="24"/>
          <w:szCs w:val="24"/>
        </w:rPr>
        <w:t>Trail Map</w:t>
      </w:r>
    </w:p>
    <w:p w14:paraId="0174C751" w14:textId="6921AD74" w:rsidR="0006257B" w:rsidRPr="00A30FC9" w:rsidRDefault="0006257B" w:rsidP="00427DD6">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The </w:t>
      </w:r>
      <w:r w:rsidR="00CB58C9" w:rsidRPr="00A30FC9">
        <w:rPr>
          <w:rFonts w:asciiTheme="minorHAnsi" w:hAnsiTheme="minorHAnsi" w:cstheme="minorHAnsi"/>
          <w:sz w:val="24"/>
          <w:szCs w:val="24"/>
        </w:rPr>
        <w:t xml:space="preserve">Bulletin Board </w:t>
      </w:r>
      <w:r w:rsidRPr="00A30FC9">
        <w:rPr>
          <w:rFonts w:asciiTheme="minorHAnsi" w:hAnsiTheme="minorHAnsi" w:cstheme="minorHAnsi"/>
          <w:sz w:val="24"/>
          <w:szCs w:val="24"/>
        </w:rPr>
        <w:t>table holds</w:t>
      </w:r>
    </w:p>
    <w:p w14:paraId="76CE1583" w14:textId="1285D9E1" w:rsidR="0006257B" w:rsidRPr="00A30FC9" w:rsidRDefault="0006257B" w:rsidP="00427DD6">
      <w:pPr>
        <w:pStyle w:val="DNumbers"/>
        <w:numPr>
          <w:ilvl w:val="0"/>
          <w:numId w:val="5"/>
        </w:numPr>
        <w:rPr>
          <w:rFonts w:asciiTheme="minorHAnsi" w:hAnsiTheme="minorHAnsi" w:cstheme="minorHAnsi"/>
          <w:sz w:val="24"/>
          <w:szCs w:val="24"/>
        </w:rPr>
      </w:pPr>
      <w:r w:rsidRPr="00A30FC9">
        <w:rPr>
          <w:rFonts w:asciiTheme="minorHAnsi" w:hAnsiTheme="minorHAnsi" w:cstheme="minorHAnsi"/>
          <w:sz w:val="24"/>
          <w:szCs w:val="24"/>
        </w:rPr>
        <w:t>Clock</w:t>
      </w:r>
      <w:r w:rsidR="00834BA7" w:rsidRPr="00A30FC9">
        <w:rPr>
          <w:rFonts w:asciiTheme="minorHAnsi" w:hAnsiTheme="minorHAnsi" w:cstheme="minorHAnsi"/>
          <w:sz w:val="24"/>
          <w:szCs w:val="24"/>
        </w:rPr>
        <w:t>, box of tissues, container with p</w:t>
      </w:r>
      <w:r w:rsidRPr="00A30FC9">
        <w:rPr>
          <w:rFonts w:asciiTheme="minorHAnsi" w:hAnsiTheme="minorHAnsi" w:cstheme="minorHAnsi"/>
          <w:sz w:val="24"/>
          <w:szCs w:val="24"/>
        </w:rPr>
        <w:t>ens, pencils and note pads</w:t>
      </w:r>
    </w:p>
    <w:p w14:paraId="5B1C3767" w14:textId="0A02E712" w:rsidR="0006257B" w:rsidRPr="00A30FC9" w:rsidRDefault="00F52403" w:rsidP="00427DD6">
      <w:pPr>
        <w:pStyle w:val="DNumbers"/>
        <w:numPr>
          <w:ilvl w:val="0"/>
          <w:numId w:val="5"/>
        </w:numPr>
        <w:rPr>
          <w:rFonts w:asciiTheme="minorHAnsi" w:hAnsiTheme="minorHAnsi" w:cstheme="minorHAnsi"/>
          <w:sz w:val="24"/>
          <w:szCs w:val="24"/>
        </w:rPr>
      </w:pPr>
      <w:r w:rsidRPr="00A30FC9">
        <w:rPr>
          <w:rFonts w:asciiTheme="minorHAnsi" w:hAnsiTheme="minorHAnsi" w:cstheme="minorHAnsi"/>
          <w:sz w:val="24"/>
          <w:szCs w:val="24"/>
        </w:rPr>
        <w:t xml:space="preserve">Summer:  </w:t>
      </w:r>
      <w:r w:rsidR="0006257B" w:rsidRPr="00A30FC9">
        <w:rPr>
          <w:rFonts w:asciiTheme="minorHAnsi" w:hAnsiTheme="minorHAnsi" w:cstheme="minorHAnsi"/>
          <w:sz w:val="24"/>
          <w:szCs w:val="24"/>
        </w:rPr>
        <w:t>Sun block, bug spray</w:t>
      </w:r>
      <w:r w:rsidRPr="00A30FC9">
        <w:rPr>
          <w:rFonts w:asciiTheme="minorHAnsi" w:hAnsiTheme="minorHAnsi" w:cstheme="minorHAnsi"/>
          <w:sz w:val="24"/>
          <w:szCs w:val="24"/>
        </w:rPr>
        <w:t xml:space="preserve"> and</w:t>
      </w:r>
      <w:r w:rsidR="0006257B" w:rsidRPr="00A30FC9">
        <w:rPr>
          <w:rFonts w:asciiTheme="minorHAnsi" w:hAnsiTheme="minorHAnsi" w:cstheme="minorHAnsi"/>
          <w:sz w:val="24"/>
          <w:szCs w:val="24"/>
        </w:rPr>
        <w:t xml:space="preserve"> bug catcher</w:t>
      </w:r>
      <w:r w:rsidRPr="00A30FC9">
        <w:rPr>
          <w:rFonts w:asciiTheme="minorHAnsi" w:hAnsiTheme="minorHAnsi" w:cstheme="minorHAnsi"/>
          <w:sz w:val="24"/>
          <w:szCs w:val="24"/>
        </w:rPr>
        <w:br/>
        <w:t xml:space="preserve">Winter </w:t>
      </w:r>
      <w:r w:rsidR="0006257B" w:rsidRPr="00A30FC9">
        <w:rPr>
          <w:rFonts w:asciiTheme="minorHAnsi" w:hAnsiTheme="minorHAnsi" w:cstheme="minorHAnsi"/>
          <w:sz w:val="24"/>
          <w:szCs w:val="24"/>
        </w:rPr>
        <w:t>cough drops</w:t>
      </w:r>
      <w:r w:rsidRPr="00A30FC9">
        <w:rPr>
          <w:rFonts w:asciiTheme="minorHAnsi" w:hAnsiTheme="minorHAnsi" w:cstheme="minorHAnsi"/>
          <w:sz w:val="24"/>
          <w:szCs w:val="24"/>
        </w:rPr>
        <w:t xml:space="preserve"> (in blue basket) and </w:t>
      </w:r>
      <w:r w:rsidR="0006257B" w:rsidRPr="00A30FC9">
        <w:rPr>
          <w:rFonts w:asciiTheme="minorHAnsi" w:hAnsiTheme="minorHAnsi" w:cstheme="minorHAnsi"/>
          <w:sz w:val="24"/>
          <w:szCs w:val="24"/>
        </w:rPr>
        <w:t>body lotion</w:t>
      </w:r>
    </w:p>
    <w:p w14:paraId="0F782E93" w14:textId="0F4A9B4D" w:rsidR="00E2293B" w:rsidRPr="00A30FC9" w:rsidRDefault="0006257B" w:rsidP="00340CBD">
      <w:pPr>
        <w:pStyle w:val="DNumbers"/>
        <w:numPr>
          <w:ilvl w:val="0"/>
          <w:numId w:val="0"/>
        </w:numPr>
        <w:ind w:left="720" w:hanging="360"/>
        <w:rPr>
          <w:rFonts w:asciiTheme="minorHAnsi" w:hAnsiTheme="minorHAnsi" w:cstheme="minorHAnsi"/>
          <w:sz w:val="24"/>
          <w:szCs w:val="24"/>
        </w:rPr>
      </w:pPr>
      <w:r w:rsidRPr="00A30FC9">
        <w:rPr>
          <w:rFonts w:asciiTheme="minorHAnsi" w:hAnsiTheme="minorHAnsi" w:cstheme="minorHAnsi"/>
          <w:sz w:val="24"/>
          <w:szCs w:val="24"/>
        </w:rPr>
        <w:t>Large and small Burmese bells</w:t>
      </w:r>
      <w:r w:rsidR="00E2293B" w:rsidRPr="00A30FC9">
        <w:rPr>
          <w:rFonts w:asciiTheme="minorHAnsi" w:hAnsiTheme="minorHAnsi" w:cstheme="minorHAnsi"/>
          <w:sz w:val="24"/>
          <w:szCs w:val="24"/>
        </w:rPr>
        <w:br w:type="page"/>
      </w:r>
    </w:p>
    <w:p w14:paraId="64CB40F7" w14:textId="2D7AF2F5" w:rsidR="005170C7" w:rsidRPr="00A30FC9" w:rsidRDefault="005170C7" w:rsidP="00E2293B">
      <w:pPr>
        <w:pStyle w:val="Heading1"/>
        <w:rPr>
          <w:rFonts w:cstheme="minorHAnsi"/>
        </w:rPr>
      </w:pPr>
      <w:bookmarkStart w:id="7" w:name="_Toc203495168"/>
      <w:r w:rsidRPr="00A30FC9">
        <w:rPr>
          <w:rFonts w:cstheme="minorHAnsi"/>
        </w:rPr>
        <w:lastRenderedPageBreak/>
        <w:t>Check In Room opposite Meditation Hall</w:t>
      </w:r>
      <w:bookmarkEnd w:id="7"/>
    </w:p>
    <w:p w14:paraId="79199BD9" w14:textId="77777777" w:rsidR="00854CF1" w:rsidRPr="00A30FC9" w:rsidRDefault="00854CF1" w:rsidP="00854CF1">
      <w:pPr>
        <w:rPr>
          <w:rFonts w:cstheme="minorHAnsi"/>
        </w:rPr>
      </w:pPr>
    </w:p>
    <w:p w14:paraId="0F0D1BE5" w14:textId="0FB1A6F8" w:rsidR="00A02EE7" w:rsidRPr="00A30FC9" w:rsidRDefault="00A02EE7"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b/>
          <w:bCs/>
          <w:sz w:val="24"/>
          <w:szCs w:val="24"/>
        </w:rPr>
        <w:t>Teacher Check In</w:t>
      </w:r>
      <w:r w:rsidRPr="00A30FC9">
        <w:rPr>
          <w:rFonts w:asciiTheme="minorHAnsi" w:hAnsiTheme="minorHAnsi" w:cstheme="minorHAnsi"/>
          <w:sz w:val="24"/>
          <w:szCs w:val="24"/>
        </w:rPr>
        <w:t xml:space="preserve"> sign (Teachers will decide which room they</w:t>
      </w:r>
      <w:r w:rsidR="00DE6A95" w:rsidRPr="00A30FC9">
        <w:rPr>
          <w:rFonts w:asciiTheme="minorHAnsi" w:hAnsiTheme="minorHAnsi" w:cstheme="minorHAnsi"/>
          <w:sz w:val="24"/>
          <w:szCs w:val="24"/>
        </w:rPr>
        <w:t xml:space="preserve">’ll </w:t>
      </w:r>
      <w:r w:rsidR="00FF2DD9" w:rsidRPr="00A30FC9">
        <w:rPr>
          <w:rFonts w:asciiTheme="minorHAnsi" w:hAnsiTheme="minorHAnsi" w:cstheme="minorHAnsi"/>
          <w:sz w:val="24"/>
          <w:szCs w:val="24"/>
        </w:rPr>
        <w:t>use. Always utilize this room.)</w:t>
      </w:r>
    </w:p>
    <w:p w14:paraId="6A9E018B" w14:textId="5CFD590C" w:rsidR="00A02EE7" w:rsidRPr="00A30FC9" w:rsidRDefault="00A02EE7"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Arrange </w:t>
      </w:r>
      <w:r w:rsidR="00181B03">
        <w:rPr>
          <w:rFonts w:asciiTheme="minorHAnsi" w:hAnsiTheme="minorHAnsi" w:cstheme="minorHAnsi"/>
          <w:sz w:val="24"/>
          <w:szCs w:val="24"/>
        </w:rPr>
        <w:t>5-7</w:t>
      </w:r>
      <w:r w:rsidRPr="00A30FC9">
        <w:rPr>
          <w:rFonts w:asciiTheme="minorHAnsi" w:hAnsiTheme="minorHAnsi" w:cstheme="minorHAnsi"/>
          <w:sz w:val="24"/>
          <w:szCs w:val="24"/>
        </w:rPr>
        <w:t xml:space="preserve"> chairs in a circle</w:t>
      </w:r>
      <w:r w:rsidR="00181B03">
        <w:rPr>
          <w:rFonts w:asciiTheme="minorHAnsi" w:hAnsiTheme="minorHAnsi" w:cstheme="minorHAnsi"/>
          <w:sz w:val="24"/>
          <w:szCs w:val="24"/>
        </w:rPr>
        <w:t>, depending on the number of people at the retreat</w:t>
      </w:r>
    </w:p>
    <w:p w14:paraId="4AAE1AB2" w14:textId="1A978DC3" w:rsidR="00A02EE7" w:rsidRPr="00A30FC9" w:rsidRDefault="00A02EE7"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Bring a small table from either the </w:t>
      </w:r>
      <w:proofErr w:type="gramStart"/>
      <w:r w:rsidRPr="00A30FC9">
        <w:rPr>
          <w:rFonts w:asciiTheme="minorHAnsi" w:hAnsiTheme="minorHAnsi" w:cstheme="minorHAnsi"/>
          <w:sz w:val="24"/>
          <w:szCs w:val="24"/>
        </w:rPr>
        <w:t>Lower Level</w:t>
      </w:r>
      <w:proofErr w:type="gramEnd"/>
      <w:r w:rsidRPr="00A30FC9">
        <w:rPr>
          <w:rFonts w:asciiTheme="minorHAnsi" w:hAnsiTheme="minorHAnsi" w:cstheme="minorHAnsi"/>
          <w:sz w:val="24"/>
          <w:szCs w:val="24"/>
        </w:rPr>
        <w:t xml:space="preserve"> Lakeview or the Tabernacle sitting area</w:t>
      </w:r>
      <w:r w:rsidR="009B300D">
        <w:rPr>
          <w:rFonts w:asciiTheme="minorHAnsi" w:hAnsiTheme="minorHAnsi" w:cstheme="minorHAnsi"/>
          <w:sz w:val="24"/>
          <w:szCs w:val="24"/>
        </w:rPr>
        <w:t>.</w:t>
      </w:r>
      <w:r w:rsidRPr="00A30FC9">
        <w:rPr>
          <w:rFonts w:asciiTheme="minorHAnsi" w:hAnsiTheme="minorHAnsi" w:cstheme="minorHAnsi"/>
          <w:sz w:val="24"/>
          <w:szCs w:val="24"/>
        </w:rPr>
        <w:br/>
        <w:t>Put</w:t>
      </w:r>
      <w:r w:rsidR="00635238">
        <w:rPr>
          <w:rFonts w:asciiTheme="minorHAnsi" w:hAnsiTheme="minorHAnsi" w:cstheme="minorHAnsi"/>
          <w:sz w:val="24"/>
          <w:szCs w:val="24"/>
        </w:rPr>
        <w:t xml:space="preserve"> tissues </w:t>
      </w:r>
      <w:r w:rsidRPr="00A30FC9">
        <w:rPr>
          <w:rFonts w:asciiTheme="minorHAnsi" w:hAnsiTheme="minorHAnsi" w:cstheme="minorHAnsi"/>
          <w:sz w:val="24"/>
          <w:szCs w:val="24"/>
        </w:rPr>
        <w:t>and a clock on this table</w:t>
      </w:r>
      <w:r w:rsidR="00FF2DD9" w:rsidRPr="00A30FC9">
        <w:rPr>
          <w:rFonts w:asciiTheme="minorHAnsi" w:hAnsiTheme="minorHAnsi" w:cstheme="minorHAnsi"/>
          <w:sz w:val="24"/>
          <w:szCs w:val="24"/>
        </w:rPr>
        <w:t>. (If a table is unavailable, use a chair.)</w:t>
      </w:r>
    </w:p>
    <w:p w14:paraId="5BEA8247" w14:textId="51CC2101" w:rsidR="0093705B" w:rsidRPr="00A30FC9" w:rsidRDefault="00183A6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the tray for teachers’ cups, dishwashing soap and scrubbing pad by the sink</w:t>
      </w:r>
      <w:r w:rsidR="00E2293B" w:rsidRPr="00A30FC9">
        <w:rPr>
          <w:rFonts w:asciiTheme="minorHAnsi" w:hAnsiTheme="minorHAnsi" w:cstheme="minorHAnsi"/>
          <w:sz w:val="24"/>
          <w:szCs w:val="24"/>
        </w:rPr>
        <w:br/>
        <w:t>(Train the people doing the yogi jobs who will be replenishing water prior to the opening so that the teachers’ cups are brought to the stage.)</w:t>
      </w:r>
    </w:p>
    <w:p w14:paraId="34817723" w14:textId="7D2CC932" w:rsidR="00E2293B" w:rsidRDefault="00E2293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o</w:t>
      </w:r>
      <w:r w:rsidR="0068430A" w:rsidRPr="00A30FC9">
        <w:rPr>
          <w:rFonts w:asciiTheme="minorHAnsi" w:hAnsiTheme="minorHAnsi" w:cstheme="minorHAnsi"/>
          <w:sz w:val="24"/>
          <w:szCs w:val="24"/>
        </w:rPr>
        <w:t>ne s</w:t>
      </w:r>
      <w:r w:rsidR="00F52403" w:rsidRPr="00A30FC9">
        <w:rPr>
          <w:rFonts w:asciiTheme="minorHAnsi" w:hAnsiTheme="minorHAnsi" w:cstheme="minorHAnsi"/>
          <w:sz w:val="24"/>
          <w:szCs w:val="24"/>
        </w:rPr>
        <w:t xml:space="preserve">mall </w:t>
      </w:r>
      <w:proofErr w:type="spellStart"/>
      <w:r w:rsidR="004B1B5B" w:rsidRPr="00A30FC9">
        <w:rPr>
          <w:rFonts w:asciiTheme="minorHAnsi" w:hAnsiTheme="minorHAnsi" w:cstheme="minorHAnsi"/>
          <w:sz w:val="24"/>
          <w:szCs w:val="24"/>
        </w:rPr>
        <w:t>Bronners</w:t>
      </w:r>
      <w:proofErr w:type="spellEnd"/>
      <w:r w:rsidR="004B1B5B" w:rsidRPr="00A30FC9">
        <w:rPr>
          <w:rFonts w:asciiTheme="minorHAnsi" w:hAnsiTheme="minorHAnsi" w:cstheme="minorHAnsi"/>
          <w:sz w:val="24"/>
          <w:szCs w:val="24"/>
        </w:rPr>
        <w:t xml:space="preserve"> soap</w:t>
      </w:r>
      <w:r w:rsidR="00F52403" w:rsidRPr="00A30FC9">
        <w:rPr>
          <w:rFonts w:asciiTheme="minorHAnsi" w:hAnsiTheme="minorHAnsi" w:cstheme="minorHAnsi"/>
          <w:sz w:val="24"/>
          <w:szCs w:val="24"/>
        </w:rPr>
        <w:t xml:space="preserve"> in </w:t>
      </w:r>
      <w:r w:rsidRPr="00A30FC9">
        <w:rPr>
          <w:rFonts w:asciiTheme="minorHAnsi" w:hAnsiTheme="minorHAnsi" w:cstheme="minorHAnsi"/>
          <w:sz w:val="24"/>
          <w:szCs w:val="24"/>
        </w:rPr>
        <w:t xml:space="preserve">the bathroom along with the </w:t>
      </w:r>
      <w:r w:rsidR="0096018D" w:rsidRPr="00A30FC9">
        <w:rPr>
          <w:rFonts w:asciiTheme="minorHAnsi" w:hAnsiTheme="minorHAnsi" w:cstheme="minorHAnsi"/>
          <w:sz w:val="24"/>
          <w:szCs w:val="24"/>
        </w:rPr>
        <w:t>TCVC soap sign on Koronis soap dispenser.</w:t>
      </w:r>
      <w:r w:rsidR="00847489">
        <w:rPr>
          <w:rFonts w:asciiTheme="minorHAnsi" w:hAnsiTheme="minorHAnsi" w:cstheme="minorHAnsi"/>
          <w:sz w:val="24"/>
          <w:szCs w:val="24"/>
        </w:rPr>
        <w:t xml:space="preserve">  (If necessary—one person may be doing all the soaps.)</w:t>
      </w:r>
    </w:p>
    <w:p w14:paraId="6953C6DB" w14:textId="52E6E839" w:rsidR="00181B03" w:rsidRDefault="00181B03" w:rsidP="001F573E">
      <w:pPr>
        <w:pStyle w:val="Details"/>
        <w:numPr>
          <w:ilvl w:val="0"/>
          <w:numId w:val="4"/>
        </w:numPr>
        <w:tabs>
          <w:tab w:val="num" w:pos="360"/>
        </w:tabs>
        <w:spacing w:before="120"/>
        <w:ind w:left="360"/>
        <w:rPr>
          <w:rFonts w:asciiTheme="minorHAnsi" w:hAnsiTheme="minorHAnsi" w:cstheme="minorHAnsi"/>
          <w:sz w:val="24"/>
          <w:szCs w:val="24"/>
        </w:rPr>
      </w:pPr>
      <w:r>
        <w:rPr>
          <w:rFonts w:asciiTheme="minorHAnsi" w:hAnsiTheme="minorHAnsi" w:cstheme="minorHAnsi"/>
          <w:sz w:val="24"/>
          <w:szCs w:val="24"/>
        </w:rPr>
        <w:t>Optional:  put a large table between the sink and the check-in area for the teachers to have their meals. Check with the teachers whether they would like to eat here or in the dining room.</w:t>
      </w:r>
    </w:p>
    <w:p w14:paraId="1296799E" w14:textId="77777777" w:rsidR="009B300D" w:rsidRPr="00A30FC9" w:rsidRDefault="009B300D" w:rsidP="009B300D">
      <w:pPr>
        <w:spacing w:before="200"/>
        <w:rPr>
          <w:rFonts w:cstheme="minorHAnsi"/>
          <w:b/>
          <w:bCs/>
          <w:sz w:val="28"/>
          <w:szCs w:val="28"/>
        </w:rPr>
      </w:pPr>
      <w:r w:rsidRPr="00A30FC9">
        <w:rPr>
          <w:rFonts w:cstheme="minorHAnsi"/>
          <w:b/>
          <w:bCs/>
          <w:sz w:val="28"/>
          <w:szCs w:val="28"/>
        </w:rPr>
        <w:t>At the end of the retreat</w:t>
      </w:r>
    </w:p>
    <w:p w14:paraId="3BF04035" w14:textId="06C62801" w:rsidR="009B300D" w:rsidRDefault="009B300D" w:rsidP="00847489">
      <w:pPr>
        <w:pStyle w:val="Details"/>
        <w:numPr>
          <w:ilvl w:val="0"/>
          <w:numId w:val="4"/>
        </w:numPr>
        <w:tabs>
          <w:tab w:val="num" w:pos="360"/>
        </w:tabs>
        <w:spacing w:before="0"/>
        <w:ind w:left="360"/>
        <w:rPr>
          <w:rFonts w:asciiTheme="minorHAnsi" w:hAnsiTheme="minorHAnsi" w:cstheme="minorHAnsi"/>
          <w:sz w:val="24"/>
          <w:szCs w:val="24"/>
        </w:rPr>
      </w:pPr>
      <w:r>
        <w:rPr>
          <w:rFonts w:asciiTheme="minorHAnsi" w:hAnsiTheme="minorHAnsi" w:cstheme="minorHAnsi"/>
          <w:sz w:val="24"/>
          <w:szCs w:val="24"/>
        </w:rPr>
        <w:t xml:space="preserve">Return the room to how it was originally, returning the small table to where it came from. </w:t>
      </w:r>
    </w:p>
    <w:p w14:paraId="184145FA" w14:textId="418CEE10" w:rsidR="009B300D" w:rsidRDefault="009B300D" w:rsidP="009B300D">
      <w:pPr>
        <w:pStyle w:val="Details"/>
        <w:numPr>
          <w:ilvl w:val="0"/>
          <w:numId w:val="4"/>
        </w:numPr>
        <w:tabs>
          <w:tab w:val="num" w:pos="360"/>
        </w:tabs>
        <w:spacing w:before="120"/>
        <w:ind w:left="360"/>
        <w:rPr>
          <w:rFonts w:asciiTheme="minorHAnsi" w:hAnsiTheme="minorHAnsi" w:cstheme="minorHAnsi"/>
          <w:sz w:val="24"/>
          <w:szCs w:val="24"/>
        </w:rPr>
      </w:pPr>
      <w:r>
        <w:rPr>
          <w:rFonts w:asciiTheme="minorHAnsi" w:hAnsiTheme="minorHAnsi" w:cstheme="minorHAnsi"/>
          <w:sz w:val="24"/>
          <w:szCs w:val="24"/>
        </w:rPr>
        <w:t xml:space="preserve">Pack up the tray, dish soap, scrubbing pad into one of the grey filing cases. </w:t>
      </w:r>
    </w:p>
    <w:p w14:paraId="48133D17" w14:textId="4B2DB662" w:rsidR="009B300D" w:rsidRPr="00A30FC9" w:rsidRDefault="009B300D" w:rsidP="009B300D">
      <w:pPr>
        <w:pStyle w:val="Details"/>
        <w:numPr>
          <w:ilvl w:val="0"/>
          <w:numId w:val="4"/>
        </w:numPr>
        <w:tabs>
          <w:tab w:val="num" w:pos="360"/>
        </w:tabs>
        <w:spacing w:before="120"/>
        <w:ind w:left="360"/>
        <w:rPr>
          <w:rFonts w:asciiTheme="minorHAnsi" w:hAnsiTheme="minorHAnsi" w:cstheme="minorHAnsi"/>
          <w:sz w:val="24"/>
          <w:szCs w:val="24"/>
        </w:rPr>
      </w:pPr>
      <w:r>
        <w:rPr>
          <w:rFonts w:asciiTheme="minorHAnsi" w:hAnsiTheme="minorHAnsi" w:cstheme="minorHAnsi"/>
          <w:sz w:val="24"/>
          <w:szCs w:val="24"/>
        </w:rPr>
        <w:t>Return the unscented soap and sign to the plastic soap bin.</w:t>
      </w:r>
    </w:p>
    <w:p w14:paraId="7A1FAABC" w14:textId="351F541F" w:rsidR="00183A6B" w:rsidRPr="00A30FC9" w:rsidRDefault="00F52403" w:rsidP="00E2293B">
      <w:pPr>
        <w:pStyle w:val="Heading1"/>
        <w:rPr>
          <w:rFonts w:cstheme="minorHAnsi"/>
        </w:rPr>
      </w:pPr>
      <w:bookmarkStart w:id="8" w:name="_Toc203495169"/>
      <w:r w:rsidRPr="00A30FC9">
        <w:rPr>
          <w:rFonts w:cstheme="minorHAnsi"/>
        </w:rPr>
        <w:t>Dining Room</w:t>
      </w:r>
      <w:r w:rsidR="00E2293B" w:rsidRPr="00A30FC9">
        <w:rPr>
          <w:rFonts w:cstheme="minorHAnsi"/>
        </w:rPr>
        <w:t xml:space="preserve"> (</w:t>
      </w:r>
      <w:proofErr w:type="gramStart"/>
      <w:r w:rsidR="00E2293B" w:rsidRPr="00A30FC9">
        <w:rPr>
          <w:rFonts w:cstheme="minorHAnsi"/>
        </w:rPr>
        <w:t>Lower Level</w:t>
      </w:r>
      <w:proofErr w:type="gramEnd"/>
      <w:r w:rsidR="00E2293B" w:rsidRPr="00A30FC9">
        <w:rPr>
          <w:rFonts w:cstheme="minorHAnsi"/>
        </w:rPr>
        <w:t xml:space="preserve"> Tabernacle)</w:t>
      </w:r>
      <w:bookmarkEnd w:id="8"/>
    </w:p>
    <w:p w14:paraId="1BD30ED4" w14:textId="77777777" w:rsidR="00E2293B" w:rsidRPr="00A30FC9" w:rsidRDefault="00E2293B" w:rsidP="00E2293B">
      <w:pPr>
        <w:rPr>
          <w:rFonts w:cstheme="minorHAnsi"/>
        </w:rPr>
      </w:pPr>
    </w:p>
    <w:p w14:paraId="688BEEAE" w14:textId="77777777" w:rsidR="00737924" w:rsidRDefault="0068430A" w:rsidP="004B1B5B">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Post signs:  </w:t>
      </w:r>
      <w:r w:rsidR="00393362">
        <w:rPr>
          <w:rFonts w:asciiTheme="minorHAnsi" w:hAnsiTheme="minorHAnsi" w:cstheme="minorHAnsi"/>
          <w:sz w:val="24"/>
          <w:szCs w:val="24"/>
        </w:rPr>
        <w:t xml:space="preserve">Put a </w:t>
      </w:r>
      <w:r w:rsidR="00393362" w:rsidRPr="00A30FC9">
        <w:rPr>
          <w:rFonts w:asciiTheme="minorHAnsi" w:hAnsiTheme="minorHAnsi" w:cstheme="minorHAnsi"/>
          <w:b/>
          <w:bCs/>
          <w:sz w:val="24"/>
          <w:szCs w:val="24"/>
        </w:rPr>
        <w:t>Noble Silence</w:t>
      </w:r>
      <w:r w:rsidR="00393362">
        <w:rPr>
          <w:rFonts w:asciiTheme="minorHAnsi" w:hAnsiTheme="minorHAnsi" w:cstheme="minorHAnsi"/>
          <w:sz w:val="24"/>
          <w:szCs w:val="24"/>
        </w:rPr>
        <w:t xml:space="preserve"> sign on the glass door opening into the dining room. On the back of this sign, put the </w:t>
      </w:r>
      <w:r w:rsidR="004B1B5B" w:rsidRPr="00A30FC9">
        <w:rPr>
          <w:rFonts w:asciiTheme="minorHAnsi" w:hAnsiTheme="minorHAnsi" w:cstheme="minorHAnsi"/>
          <w:b/>
          <w:bCs/>
          <w:sz w:val="24"/>
          <w:szCs w:val="24"/>
        </w:rPr>
        <w:t>Dining Etiquette</w:t>
      </w:r>
      <w:r w:rsidR="00E21B82">
        <w:rPr>
          <w:rFonts w:asciiTheme="minorHAnsi" w:hAnsiTheme="minorHAnsi" w:cstheme="minorHAnsi"/>
          <w:b/>
          <w:bCs/>
          <w:sz w:val="24"/>
          <w:szCs w:val="24"/>
        </w:rPr>
        <w:t xml:space="preserve"> </w:t>
      </w:r>
      <w:r w:rsidR="00393362" w:rsidRPr="00393362">
        <w:rPr>
          <w:rFonts w:asciiTheme="minorHAnsi" w:hAnsiTheme="minorHAnsi" w:cstheme="minorHAnsi"/>
          <w:sz w:val="24"/>
          <w:szCs w:val="24"/>
        </w:rPr>
        <w:t>sign.</w:t>
      </w:r>
      <w:r w:rsidR="00131B24" w:rsidRPr="00A30FC9">
        <w:rPr>
          <w:rFonts w:asciiTheme="minorHAnsi" w:hAnsiTheme="minorHAnsi" w:cstheme="minorHAnsi"/>
          <w:sz w:val="24"/>
          <w:szCs w:val="24"/>
        </w:rPr>
        <w:t xml:space="preserve"> </w:t>
      </w:r>
      <w:r w:rsidR="00737924">
        <w:rPr>
          <w:rFonts w:asciiTheme="minorHAnsi" w:hAnsiTheme="minorHAnsi" w:cstheme="minorHAnsi"/>
          <w:sz w:val="24"/>
          <w:szCs w:val="24"/>
        </w:rPr>
        <w:t>Post a schedule near the front door.</w:t>
      </w:r>
    </w:p>
    <w:p w14:paraId="4F735FFE" w14:textId="3D9DC499" w:rsidR="0068430A" w:rsidRPr="00A30FC9" w:rsidRDefault="00131B24" w:rsidP="00737924">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Give the kitchen staff a</w:t>
      </w:r>
      <w:r w:rsidR="00393362">
        <w:rPr>
          <w:rFonts w:asciiTheme="minorHAnsi" w:hAnsiTheme="minorHAnsi" w:cstheme="minorHAnsi"/>
          <w:sz w:val="24"/>
          <w:szCs w:val="24"/>
        </w:rPr>
        <w:t xml:space="preserve">t least one copy of the </w:t>
      </w:r>
      <w:r w:rsidR="00A02EE7" w:rsidRPr="00737924">
        <w:rPr>
          <w:rFonts w:asciiTheme="minorHAnsi" w:hAnsiTheme="minorHAnsi" w:cstheme="minorHAnsi"/>
          <w:b/>
          <w:bCs/>
          <w:sz w:val="24"/>
          <w:szCs w:val="24"/>
        </w:rPr>
        <w:t>S</w:t>
      </w:r>
      <w:r w:rsidRPr="00737924">
        <w:rPr>
          <w:rFonts w:asciiTheme="minorHAnsi" w:hAnsiTheme="minorHAnsi" w:cstheme="minorHAnsi"/>
          <w:b/>
          <w:bCs/>
          <w:sz w:val="24"/>
          <w:szCs w:val="24"/>
        </w:rPr>
        <w:t>chedule</w:t>
      </w:r>
      <w:r w:rsidRPr="00A30FC9">
        <w:rPr>
          <w:rFonts w:asciiTheme="minorHAnsi" w:hAnsiTheme="minorHAnsi" w:cstheme="minorHAnsi"/>
          <w:sz w:val="24"/>
          <w:szCs w:val="24"/>
        </w:rPr>
        <w:t>.</w:t>
      </w:r>
    </w:p>
    <w:p w14:paraId="632B382A" w14:textId="30F2FF7E" w:rsidR="004B1B5B" w:rsidRPr="00A30FC9" w:rsidRDefault="0068430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w:t>
      </w:r>
      <w:r w:rsidR="00737924">
        <w:rPr>
          <w:rFonts w:asciiTheme="minorHAnsi" w:hAnsiTheme="minorHAnsi" w:cstheme="minorHAnsi"/>
          <w:sz w:val="24"/>
          <w:szCs w:val="24"/>
        </w:rPr>
        <w:t xml:space="preserve"> a</w:t>
      </w:r>
      <w:r w:rsidRPr="00A30FC9">
        <w:rPr>
          <w:rFonts w:asciiTheme="minorHAnsi" w:hAnsiTheme="minorHAnsi" w:cstheme="minorHAnsi"/>
          <w:sz w:val="24"/>
          <w:szCs w:val="24"/>
        </w:rPr>
        <w:t xml:space="preserve"> </w:t>
      </w:r>
      <w:r w:rsidR="004B1B5B" w:rsidRPr="00A30FC9">
        <w:rPr>
          <w:rFonts w:asciiTheme="minorHAnsi" w:hAnsiTheme="minorHAnsi" w:cstheme="minorHAnsi"/>
          <w:sz w:val="24"/>
          <w:szCs w:val="24"/>
        </w:rPr>
        <w:t>“</w:t>
      </w:r>
      <w:r w:rsidR="004B1B5B" w:rsidRPr="00A30FC9">
        <w:rPr>
          <w:rFonts w:asciiTheme="minorHAnsi" w:hAnsiTheme="minorHAnsi" w:cstheme="minorHAnsi"/>
          <w:b/>
          <w:bCs/>
          <w:sz w:val="24"/>
          <w:szCs w:val="24"/>
        </w:rPr>
        <w:t>Reserved</w:t>
      </w:r>
      <w:r w:rsidR="004B1B5B" w:rsidRPr="00A30FC9">
        <w:rPr>
          <w:rFonts w:asciiTheme="minorHAnsi" w:hAnsiTheme="minorHAnsi" w:cstheme="minorHAnsi"/>
          <w:sz w:val="24"/>
          <w:szCs w:val="24"/>
        </w:rPr>
        <w:t>” sign on the teachers’ dining table</w:t>
      </w:r>
      <w:r w:rsidRPr="00A30FC9">
        <w:rPr>
          <w:rFonts w:asciiTheme="minorHAnsi" w:hAnsiTheme="minorHAnsi" w:cstheme="minorHAnsi"/>
          <w:sz w:val="24"/>
          <w:szCs w:val="24"/>
        </w:rPr>
        <w:t xml:space="preserve"> (on other</w:t>
      </w:r>
      <w:r w:rsidR="00393362">
        <w:rPr>
          <w:rFonts w:asciiTheme="minorHAnsi" w:hAnsiTheme="minorHAnsi" w:cstheme="minorHAnsi"/>
          <w:sz w:val="24"/>
          <w:szCs w:val="24"/>
        </w:rPr>
        <w:t xml:space="preserve"> far side of the room</w:t>
      </w:r>
      <w:r w:rsidRPr="00A30FC9">
        <w:rPr>
          <w:rFonts w:asciiTheme="minorHAnsi" w:hAnsiTheme="minorHAnsi" w:cstheme="minorHAnsi"/>
          <w:sz w:val="24"/>
          <w:szCs w:val="24"/>
        </w:rPr>
        <w:t>)</w:t>
      </w:r>
      <w:r w:rsidR="00393362">
        <w:rPr>
          <w:rFonts w:asciiTheme="minorHAnsi" w:hAnsiTheme="minorHAnsi" w:cstheme="minorHAnsi"/>
          <w:sz w:val="24"/>
          <w:szCs w:val="24"/>
        </w:rPr>
        <w:t xml:space="preserve"> if they won’t be eating upstairs.</w:t>
      </w:r>
    </w:p>
    <w:p w14:paraId="4C0CE0C0" w14:textId="76EFBA9C" w:rsidR="00183A6B" w:rsidRPr="00A30FC9" w:rsidRDefault="00E2293B"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one large</w:t>
      </w:r>
      <w:r w:rsidR="0068430A" w:rsidRPr="00A30FC9">
        <w:rPr>
          <w:rFonts w:asciiTheme="minorHAnsi" w:hAnsiTheme="minorHAnsi" w:cstheme="minorHAnsi"/>
          <w:sz w:val="24"/>
          <w:szCs w:val="24"/>
        </w:rPr>
        <w:t xml:space="preserve"> </w:t>
      </w:r>
      <w:proofErr w:type="spellStart"/>
      <w:r w:rsidR="0068430A" w:rsidRPr="00A30FC9">
        <w:rPr>
          <w:rFonts w:asciiTheme="minorHAnsi" w:hAnsiTheme="minorHAnsi" w:cstheme="minorHAnsi"/>
          <w:sz w:val="24"/>
          <w:szCs w:val="24"/>
        </w:rPr>
        <w:t>Bronners</w:t>
      </w:r>
      <w:proofErr w:type="spellEnd"/>
      <w:r w:rsidR="0068430A" w:rsidRPr="00A30FC9">
        <w:rPr>
          <w:rFonts w:asciiTheme="minorHAnsi" w:hAnsiTheme="minorHAnsi" w:cstheme="minorHAnsi"/>
          <w:sz w:val="24"/>
          <w:szCs w:val="24"/>
        </w:rPr>
        <w:t xml:space="preserve"> soap in </w:t>
      </w:r>
      <w:r w:rsidRPr="00A30FC9">
        <w:rPr>
          <w:rFonts w:asciiTheme="minorHAnsi" w:hAnsiTheme="minorHAnsi" w:cstheme="minorHAnsi"/>
          <w:sz w:val="24"/>
          <w:szCs w:val="24"/>
        </w:rPr>
        <w:t xml:space="preserve">each of the two </w:t>
      </w:r>
      <w:r w:rsidR="0068430A" w:rsidRPr="00A30FC9">
        <w:rPr>
          <w:rFonts w:asciiTheme="minorHAnsi" w:hAnsiTheme="minorHAnsi" w:cstheme="minorHAnsi"/>
          <w:sz w:val="24"/>
          <w:szCs w:val="24"/>
        </w:rPr>
        <w:t>bathrooms</w:t>
      </w:r>
      <w:r w:rsidRPr="00A30FC9">
        <w:rPr>
          <w:rFonts w:asciiTheme="minorHAnsi" w:hAnsiTheme="minorHAnsi" w:cstheme="minorHAnsi"/>
          <w:sz w:val="24"/>
          <w:szCs w:val="24"/>
        </w:rPr>
        <w:t xml:space="preserve"> along with </w:t>
      </w:r>
      <w:r w:rsidR="0096018D" w:rsidRPr="00A30FC9">
        <w:rPr>
          <w:rFonts w:asciiTheme="minorHAnsi" w:hAnsiTheme="minorHAnsi" w:cstheme="minorHAnsi"/>
          <w:sz w:val="24"/>
          <w:szCs w:val="24"/>
        </w:rPr>
        <w:t>TCVC soap sign on soap dispensers.</w:t>
      </w:r>
      <w:r w:rsidR="00847489">
        <w:rPr>
          <w:rFonts w:asciiTheme="minorHAnsi" w:hAnsiTheme="minorHAnsi" w:cstheme="minorHAnsi"/>
          <w:sz w:val="24"/>
          <w:szCs w:val="24"/>
        </w:rPr>
        <w:t xml:space="preserve">  (If necessary—one person may be doing all the soaps.)</w:t>
      </w:r>
    </w:p>
    <w:p w14:paraId="067E2EB5" w14:textId="77777777" w:rsidR="009B300D" w:rsidRDefault="0068430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Put bell on the shelf above the coat rack just inside the front door</w:t>
      </w:r>
    </w:p>
    <w:p w14:paraId="734C6099" w14:textId="77777777" w:rsidR="009B300D" w:rsidRDefault="009B300D" w:rsidP="009B300D">
      <w:pPr>
        <w:pStyle w:val="Details"/>
        <w:spacing w:before="120"/>
        <w:rPr>
          <w:rFonts w:asciiTheme="minorHAnsi" w:hAnsiTheme="minorHAnsi" w:cstheme="minorHAnsi"/>
          <w:sz w:val="24"/>
          <w:szCs w:val="24"/>
        </w:rPr>
      </w:pPr>
    </w:p>
    <w:p w14:paraId="5422B4D5" w14:textId="77777777" w:rsidR="009B300D" w:rsidRPr="00A30FC9" w:rsidRDefault="009B300D" w:rsidP="009B300D">
      <w:pPr>
        <w:spacing w:before="200"/>
        <w:rPr>
          <w:rFonts w:cstheme="minorHAnsi"/>
          <w:b/>
          <w:bCs/>
          <w:sz w:val="28"/>
          <w:szCs w:val="28"/>
        </w:rPr>
      </w:pPr>
      <w:r w:rsidRPr="00A30FC9">
        <w:rPr>
          <w:rFonts w:cstheme="minorHAnsi"/>
          <w:b/>
          <w:bCs/>
          <w:sz w:val="28"/>
          <w:szCs w:val="28"/>
        </w:rPr>
        <w:t>At the end of the retreat</w:t>
      </w:r>
    </w:p>
    <w:p w14:paraId="6553FB51" w14:textId="77777777" w:rsidR="00847489" w:rsidRPr="00847489" w:rsidRDefault="00847489" w:rsidP="00847489">
      <w:pPr>
        <w:pStyle w:val="Details"/>
        <w:numPr>
          <w:ilvl w:val="0"/>
          <w:numId w:val="4"/>
        </w:numPr>
        <w:tabs>
          <w:tab w:val="num" w:pos="360"/>
        </w:tabs>
        <w:spacing w:before="0"/>
        <w:ind w:left="360"/>
        <w:rPr>
          <w:rFonts w:asciiTheme="minorHAnsi" w:hAnsiTheme="minorHAnsi" w:cstheme="minorHAnsi"/>
          <w:sz w:val="24"/>
          <w:szCs w:val="24"/>
        </w:rPr>
      </w:pPr>
      <w:r w:rsidRPr="00847489">
        <w:rPr>
          <w:rFonts w:asciiTheme="minorHAnsi" w:hAnsiTheme="minorHAnsi" w:cstheme="minorHAnsi"/>
          <w:sz w:val="24"/>
          <w:szCs w:val="24"/>
        </w:rPr>
        <w:t>Retrieve the unscented soaps and signs and put back in the unscented soap bin.</w:t>
      </w:r>
      <w:r w:rsidRPr="00847489">
        <w:rPr>
          <w:rFonts w:asciiTheme="minorHAnsi" w:hAnsiTheme="minorHAnsi" w:cstheme="minorHAnsi"/>
          <w:sz w:val="24"/>
          <w:szCs w:val="24"/>
        </w:rPr>
        <w:br/>
        <w:t>Carefully remove the signs so that we can reuse. The schedules can be tossed.</w:t>
      </w:r>
    </w:p>
    <w:p w14:paraId="61DD31CF" w14:textId="60E97E88" w:rsidR="00847489" w:rsidRPr="00847489" w:rsidRDefault="00847489" w:rsidP="00847489">
      <w:pPr>
        <w:pStyle w:val="Details"/>
        <w:numPr>
          <w:ilvl w:val="0"/>
          <w:numId w:val="4"/>
        </w:numPr>
        <w:tabs>
          <w:tab w:val="num" w:pos="360"/>
        </w:tabs>
        <w:spacing w:before="120"/>
        <w:ind w:left="360"/>
        <w:rPr>
          <w:rFonts w:asciiTheme="minorHAnsi" w:hAnsiTheme="minorHAnsi" w:cstheme="minorHAnsi"/>
          <w:sz w:val="24"/>
          <w:szCs w:val="24"/>
        </w:rPr>
      </w:pPr>
      <w:r w:rsidRPr="00847489">
        <w:rPr>
          <w:rFonts w:asciiTheme="minorHAnsi" w:hAnsiTheme="minorHAnsi" w:cstheme="minorHAnsi"/>
          <w:sz w:val="24"/>
          <w:szCs w:val="24"/>
        </w:rPr>
        <w:t>Bring the bell to the upper entrance of Tabernacle.</w:t>
      </w:r>
    </w:p>
    <w:p w14:paraId="2936B2B0" w14:textId="78A81506" w:rsidR="00943FD8" w:rsidRPr="00A30FC9" w:rsidRDefault="00943FD8" w:rsidP="00847489">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br w:type="page"/>
      </w:r>
    </w:p>
    <w:p w14:paraId="7E610B0B" w14:textId="77777777" w:rsidR="004A750C" w:rsidRPr="00A30FC9" w:rsidRDefault="004A750C" w:rsidP="00C6338E">
      <w:pPr>
        <w:rPr>
          <w:rFonts w:cstheme="minorHAnsi"/>
          <w:sz w:val="28"/>
          <w:szCs w:val="28"/>
        </w:rPr>
      </w:pPr>
    </w:p>
    <w:p w14:paraId="1B21DABC" w14:textId="4D9F93AD" w:rsidR="00C6338E" w:rsidRPr="00A30FC9" w:rsidRDefault="00C6338E" w:rsidP="00FA32D3">
      <w:pPr>
        <w:pStyle w:val="Heading1"/>
        <w:rPr>
          <w:rFonts w:cstheme="minorHAnsi"/>
        </w:rPr>
      </w:pPr>
      <w:bookmarkStart w:id="9" w:name="_Toc203495170"/>
      <w:r w:rsidRPr="00A30FC9">
        <w:rPr>
          <w:rFonts w:cstheme="minorHAnsi"/>
        </w:rPr>
        <w:t>Set up Sunrise</w:t>
      </w:r>
      <w:r w:rsidR="00854CF1" w:rsidRPr="00A30FC9">
        <w:rPr>
          <w:rFonts w:cstheme="minorHAnsi"/>
        </w:rPr>
        <w:t xml:space="preserve"> (Hotel)</w:t>
      </w:r>
      <w:bookmarkEnd w:id="9"/>
    </w:p>
    <w:p w14:paraId="0A179D10" w14:textId="77777777" w:rsidR="00C6338E" w:rsidRPr="00A30FC9" w:rsidRDefault="00C6338E" w:rsidP="00C6338E">
      <w:pPr>
        <w:rPr>
          <w:rFonts w:cstheme="minorHAnsi"/>
          <w:b/>
          <w:bCs/>
          <w:sz w:val="28"/>
          <w:szCs w:val="28"/>
        </w:rPr>
      </w:pPr>
    </w:p>
    <w:p w14:paraId="0A07D1BD" w14:textId="25930E45" w:rsidR="00943FD8" w:rsidRPr="00A30FC9" w:rsidRDefault="00943FD8" w:rsidP="00131B24">
      <w:pPr>
        <w:rPr>
          <w:rFonts w:cstheme="minorHAnsi"/>
          <w:b/>
          <w:bCs/>
          <w:sz w:val="28"/>
          <w:szCs w:val="28"/>
        </w:rPr>
      </w:pPr>
      <w:r w:rsidRPr="00A30FC9">
        <w:rPr>
          <w:rFonts w:cstheme="minorHAnsi"/>
          <w:b/>
          <w:bCs/>
          <w:sz w:val="28"/>
          <w:szCs w:val="28"/>
        </w:rPr>
        <w:t>Downstairs</w:t>
      </w:r>
    </w:p>
    <w:p w14:paraId="43F90A84" w14:textId="3FE7A0F2" w:rsidR="0028146D" w:rsidRPr="00A30FC9" w:rsidRDefault="0028146D" w:rsidP="00F64990">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sz w:val="24"/>
          <w:szCs w:val="24"/>
        </w:rPr>
        <w:t xml:space="preserve">Signs:  </w:t>
      </w:r>
      <w:r w:rsidR="0026120D" w:rsidRPr="00A30FC9">
        <w:rPr>
          <w:rFonts w:asciiTheme="minorHAnsi" w:hAnsiTheme="minorHAnsi" w:cstheme="minorHAnsi"/>
          <w:b/>
          <w:bCs/>
          <w:sz w:val="24"/>
          <w:szCs w:val="24"/>
        </w:rPr>
        <w:t>Walking Meditation</w:t>
      </w:r>
      <w:r w:rsidR="0026120D" w:rsidRPr="0026120D">
        <w:rPr>
          <w:rFonts w:asciiTheme="minorHAnsi" w:hAnsiTheme="minorHAnsi" w:cstheme="minorHAnsi"/>
          <w:sz w:val="24"/>
          <w:szCs w:val="24"/>
        </w:rPr>
        <w:t xml:space="preserve"> and</w:t>
      </w:r>
      <w:r w:rsidRPr="00A30FC9">
        <w:rPr>
          <w:rFonts w:asciiTheme="minorHAnsi" w:hAnsiTheme="minorHAnsi" w:cstheme="minorHAnsi"/>
          <w:b/>
          <w:bCs/>
          <w:sz w:val="24"/>
          <w:szCs w:val="24"/>
        </w:rPr>
        <w:t xml:space="preserve"> Schedule</w:t>
      </w:r>
      <w:r w:rsidR="0026120D">
        <w:rPr>
          <w:rFonts w:asciiTheme="minorHAnsi" w:hAnsiTheme="minorHAnsi" w:cstheme="minorHAnsi"/>
          <w:b/>
          <w:bCs/>
          <w:sz w:val="24"/>
          <w:szCs w:val="24"/>
        </w:rPr>
        <w:t xml:space="preserve"> </w:t>
      </w:r>
      <w:r w:rsidR="0026120D">
        <w:rPr>
          <w:rFonts w:asciiTheme="minorHAnsi" w:hAnsiTheme="minorHAnsi" w:cstheme="minorHAnsi"/>
          <w:sz w:val="24"/>
          <w:szCs w:val="24"/>
        </w:rPr>
        <w:t>on wall outside 1</w:t>
      </w:r>
      <w:r w:rsidR="0026120D" w:rsidRPr="0026120D">
        <w:rPr>
          <w:rFonts w:asciiTheme="minorHAnsi" w:hAnsiTheme="minorHAnsi" w:cstheme="minorHAnsi"/>
          <w:sz w:val="24"/>
          <w:szCs w:val="24"/>
          <w:vertAlign w:val="superscript"/>
        </w:rPr>
        <w:t>st</w:t>
      </w:r>
      <w:r w:rsidR="0026120D">
        <w:rPr>
          <w:rFonts w:asciiTheme="minorHAnsi" w:hAnsiTheme="minorHAnsi" w:cstheme="minorHAnsi"/>
          <w:sz w:val="24"/>
          <w:szCs w:val="24"/>
        </w:rPr>
        <w:t xml:space="preserve"> floor conference room. These are visible from the front door as you enter the building.</w:t>
      </w:r>
      <w:r w:rsidR="0026120D">
        <w:rPr>
          <w:rFonts w:asciiTheme="minorHAnsi" w:hAnsiTheme="minorHAnsi" w:cstheme="minorHAnsi"/>
          <w:b/>
          <w:bCs/>
          <w:sz w:val="24"/>
          <w:szCs w:val="24"/>
        </w:rPr>
        <w:br/>
      </w:r>
      <w:r w:rsidR="0026120D" w:rsidRPr="0026120D">
        <w:rPr>
          <w:rFonts w:asciiTheme="minorHAnsi" w:hAnsiTheme="minorHAnsi" w:cstheme="minorHAnsi"/>
          <w:sz w:val="24"/>
          <w:szCs w:val="24"/>
        </w:rPr>
        <w:t>O</w:t>
      </w:r>
      <w:r w:rsidR="0026120D">
        <w:rPr>
          <w:rFonts w:asciiTheme="minorHAnsi" w:hAnsiTheme="minorHAnsi" w:cstheme="minorHAnsi"/>
          <w:sz w:val="24"/>
          <w:szCs w:val="24"/>
        </w:rPr>
        <w:t xml:space="preserve">ptional Sign:  </w:t>
      </w:r>
      <w:r w:rsidR="0026120D" w:rsidRPr="00A30FC9">
        <w:rPr>
          <w:rFonts w:asciiTheme="minorHAnsi" w:hAnsiTheme="minorHAnsi" w:cstheme="minorHAnsi"/>
          <w:b/>
          <w:bCs/>
          <w:sz w:val="24"/>
          <w:szCs w:val="24"/>
        </w:rPr>
        <w:t>Noble Silence</w:t>
      </w:r>
      <w:r w:rsidR="0026279D" w:rsidRPr="00A30FC9">
        <w:rPr>
          <w:rFonts w:asciiTheme="minorHAnsi" w:hAnsiTheme="minorHAnsi" w:cstheme="minorHAnsi"/>
          <w:sz w:val="24"/>
          <w:szCs w:val="24"/>
        </w:rPr>
        <w:br/>
        <w:t xml:space="preserve">Summer:  </w:t>
      </w:r>
      <w:r w:rsidR="0026279D" w:rsidRPr="00A30FC9">
        <w:rPr>
          <w:rFonts w:asciiTheme="minorHAnsi" w:hAnsiTheme="minorHAnsi" w:cstheme="minorHAnsi"/>
          <w:b/>
          <w:bCs/>
          <w:sz w:val="24"/>
          <w:szCs w:val="24"/>
        </w:rPr>
        <w:t>Tick information</w:t>
      </w:r>
      <w:r w:rsidR="0026279D" w:rsidRPr="00A30FC9">
        <w:rPr>
          <w:rFonts w:asciiTheme="minorHAnsi" w:hAnsiTheme="minorHAnsi" w:cstheme="minorHAnsi"/>
          <w:sz w:val="24"/>
          <w:szCs w:val="24"/>
        </w:rPr>
        <w:t xml:space="preserve"> and bug catcher</w:t>
      </w:r>
      <w:r w:rsidR="0026120D">
        <w:rPr>
          <w:rFonts w:asciiTheme="minorHAnsi" w:hAnsiTheme="minorHAnsi" w:cstheme="minorHAnsi"/>
          <w:sz w:val="24"/>
          <w:szCs w:val="24"/>
        </w:rPr>
        <w:t xml:space="preserve"> on entry table.</w:t>
      </w:r>
    </w:p>
    <w:p w14:paraId="3B71AEE4" w14:textId="6CB60618" w:rsidR="0028146D" w:rsidRPr="00A30FC9" w:rsidRDefault="0028146D"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1st floor conference room:  </w:t>
      </w:r>
      <w:r w:rsidR="00EF745E" w:rsidRPr="00A30FC9">
        <w:rPr>
          <w:rFonts w:asciiTheme="minorHAnsi" w:hAnsiTheme="minorHAnsi" w:cstheme="minorHAnsi"/>
          <w:sz w:val="24"/>
          <w:szCs w:val="24"/>
        </w:rPr>
        <w:t>Ensure that both sides of the room are clear of chairs</w:t>
      </w:r>
    </w:p>
    <w:p w14:paraId="2F702F68" w14:textId="43B70924" w:rsidR="0028146D" w:rsidRPr="00A30FC9" w:rsidRDefault="0028146D"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One </w:t>
      </w:r>
      <w:r w:rsidR="0026120D">
        <w:rPr>
          <w:rFonts w:asciiTheme="minorHAnsi" w:hAnsiTheme="minorHAnsi" w:cstheme="minorHAnsi"/>
          <w:sz w:val="24"/>
          <w:szCs w:val="24"/>
        </w:rPr>
        <w:t>small</w:t>
      </w:r>
      <w:r w:rsidRPr="00A30FC9">
        <w:rPr>
          <w:rFonts w:asciiTheme="minorHAnsi" w:hAnsiTheme="minorHAnsi" w:cstheme="minorHAnsi"/>
          <w:sz w:val="24"/>
          <w:szCs w:val="24"/>
        </w:rPr>
        <w:t xml:space="preserve">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each of two bathrooms</w:t>
      </w:r>
      <w:r w:rsidR="00612579" w:rsidRPr="00A30FC9">
        <w:rPr>
          <w:rFonts w:asciiTheme="minorHAnsi" w:hAnsiTheme="minorHAnsi" w:cstheme="minorHAnsi"/>
          <w:sz w:val="24"/>
          <w:szCs w:val="24"/>
        </w:rPr>
        <w:t xml:space="preserve"> along with </w:t>
      </w:r>
      <w:r w:rsidR="0096018D" w:rsidRPr="00A30FC9">
        <w:rPr>
          <w:rFonts w:asciiTheme="minorHAnsi" w:hAnsiTheme="minorHAnsi" w:cstheme="minorHAnsi"/>
          <w:sz w:val="24"/>
          <w:szCs w:val="24"/>
        </w:rPr>
        <w:t>TCVC soap signs on Koronis soap dispensers.</w:t>
      </w:r>
      <w:r w:rsidR="00847489">
        <w:rPr>
          <w:rFonts w:asciiTheme="minorHAnsi" w:hAnsiTheme="minorHAnsi" w:cstheme="minorHAnsi"/>
          <w:sz w:val="24"/>
          <w:szCs w:val="24"/>
        </w:rPr>
        <w:t xml:space="preserve">  (If necessary—one person may be doing all the soaps.)</w:t>
      </w:r>
    </w:p>
    <w:p w14:paraId="23A2ACA4" w14:textId="012FFEFC" w:rsidR="0028146D" w:rsidRPr="00A30FC9" w:rsidRDefault="0028146D" w:rsidP="00944A1A">
      <w:pPr>
        <w:pStyle w:val="Heading2"/>
        <w:rPr>
          <w:rFonts w:asciiTheme="minorHAnsi" w:hAnsiTheme="minorHAnsi" w:cstheme="minorHAnsi"/>
          <w:b/>
          <w:bCs/>
          <w:color w:val="000000" w:themeColor="text1"/>
          <w:sz w:val="30"/>
          <w:szCs w:val="30"/>
        </w:rPr>
      </w:pPr>
      <w:bookmarkStart w:id="10" w:name="_Toc203495171"/>
      <w:r w:rsidRPr="00A30FC9">
        <w:rPr>
          <w:rFonts w:asciiTheme="minorHAnsi" w:hAnsiTheme="minorHAnsi" w:cstheme="minorHAnsi"/>
          <w:b/>
          <w:bCs/>
          <w:color w:val="000000" w:themeColor="text1"/>
          <w:sz w:val="30"/>
          <w:szCs w:val="30"/>
        </w:rPr>
        <w:t>2nd floor conference room</w:t>
      </w:r>
      <w:r w:rsidR="009F27ED" w:rsidRPr="00A30FC9">
        <w:rPr>
          <w:rFonts w:asciiTheme="minorHAnsi" w:hAnsiTheme="minorHAnsi" w:cstheme="minorHAnsi"/>
          <w:b/>
          <w:bCs/>
          <w:color w:val="000000" w:themeColor="text1"/>
          <w:sz w:val="30"/>
          <w:szCs w:val="30"/>
        </w:rPr>
        <w:t xml:space="preserve"> if using for Teacher Check in</w:t>
      </w:r>
      <w:bookmarkEnd w:id="10"/>
    </w:p>
    <w:p w14:paraId="45EFF270" w14:textId="2DBE4DF8" w:rsidR="00944A1A" w:rsidRPr="00A30FC9" w:rsidRDefault="00FF2DD9" w:rsidP="00944A1A">
      <w:pPr>
        <w:pStyle w:val="Details"/>
        <w:numPr>
          <w:ilvl w:val="0"/>
          <w:numId w:val="4"/>
        </w:numPr>
        <w:tabs>
          <w:tab w:val="num" w:pos="360"/>
        </w:tabs>
        <w:spacing w:before="0"/>
        <w:ind w:left="360"/>
        <w:rPr>
          <w:rFonts w:asciiTheme="minorHAnsi" w:hAnsiTheme="minorHAnsi" w:cstheme="minorHAnsi"/>
          <w:sz w:val="24"/>
          <w:szCs w:val="24"/>
        </w:rPr>
      </w:pPr>
      <w:r w:rsidRPr="00A30FC9">
        <w:rPr>
          <w:rFonts w:asciiTheme="minorHAnsi" w:hAnsiTheme="minorHAnsi" w:cstheme="minorHAnsi"/>
          <w:b/>
          <w:bCs/>
          <w:sz w:val="24"/>
          <w:szCs w:val="24"/>
        </w:rPr>
        <w:t xml:space="preserve">Winter:  </w:t>
      </w:r>
      <w:r w:rsidR="00944A1A" w:rsidRPr="00A30FC9">
        <w:rPr>
          <w:rFonts w:asciiTheme="minorHAnsi" w:hAnsiTheme="minorHAnsi" w:cstheme="minorHAnsi"/>
          <w:b/>
          <w:bCs/>
          <w:sz w:val="24"/>
          <w:szCs w:val="24"/>
        </w:rPr>
        <w:t>Teacher Check In</w:t>
      </w:r>
      <w:r w:rsidR="00944A1A" w:rsidRPr="00A30FC9">
        <w:rPr>
          <w:rFonts w:asciiTheme="minorHAnsi" w:hAnsiTheme="minorHAnsi" w:cstheme="minorHAnsi"/>
          <w:sz w:val="24"/>
          <w:szCs w:val="24"/>
        </w:rPr>
        <w:t xml:space="preserve"> sign (Teachers will decide which room they’ll </w:t>
      </w:r>
      <w:r w:rsidRPr="00A30FC9">
        <w:rPr>
          <w:rFonts w:asciiTheme="minorHAnsi" w:hAnsiTheme="minorHAnsi" w:cstheme="minorHAnsi"/>
          <w:sz w:val="24"/>
          <w:szCs w:val="24"/>
        </w:rPr>
        <w:t>use.)</w:t>
      </w:r>
      <w:r w:rsidRPr="00A30FC9">
        <w:rPr>
          <w:rFonts w:asciiTheme="minorHAnsi" w:hAnsiTheme="minorHAnsi" w:cstheme="minorHAnsi"/>
          <w:sz w:val="24"/>
          <w:szCs w:val="24"/>
        </w:rPr>
        <w:br/>
        <w:t>In the winter, the Lakeview Conference room is unsafe for some people with disabilities to walk due to snow and ice. While there is an elevator in Sunrise, it’s unusable. In the winter, the teachers will need to alternate between this room and the Tabernacle check in room to accommodate people unable to use the stairs.</w:t>
      </w:r>
      <w:r w:rsidR="006619A7" w:rsidRPr="00A30FC9">
        <w:rPr>
          <w:rFonts w:asciiTheme="minorHAnsi" w:hAnsiTheme="minorHAnsi" w:cstheme="minorHAnsi"/>
          <w:sz w:val="24"/>
          <w:szCs w:val="24"/>
        </w:rPr>
        <w:br/>
      </w:r>
      <w:r w:rsidR="006619A7" w:rsidRPr="00A30FC9">
        <w:rPr>
          <w:rFonts w:asciiTheme="minorHAnsi" w:hAnsiTheme="minorHAnsi" w:cstheme="minorHAnsi"/>
          <w:sz w:val="24"/>
          <w:szCs w:val="24"/>
        </w:rPr>
        <w:br/>
      </w:r>
      <w:r w:rsidR="0026120D">
        <w:rPr>
          <w:rFonts w:asciiTheme="minorHAnsi" w:hAnsiTheme="minorHAnsi" w:cstheme="minorHAnsi"/>
          <w:sz w:val="24"/>
          <w:szCs w:val="24"/>
        </w:rPr>
        <w:t>Consider using the Sunrise 1</w:t>
      </w:r>
      <w:r w:rsidR="0026120D" w:rsidRPr="0026120D">
        <w:rPr>
          <w:rFonts w:asciiTheme="minorHAnsi" w:hAnsiTheme="minorHAnsi" w:cstheme="minorHAnsi"/>
          <w:sz w:val="24"/>
          <w:szCs w:val="24"/>
          <w:vertAlign w:val="superscript"/>
        </w:rPr>
        <w:t>st</w:t>
      </w:r>
      <w:r w:rsidR="0026120D">
        <w:rPr>
          <w:rFonts w:asciiTheme="minorHAnsi" w:hAnsiTheme="minorHAnsi" w:cstheme="minorHAnsi"/>
          <w:sz w:val="24"/>
          <w:szCs w:val="24"/>
        </w:rPr>
        <w:t xml:space="preserve"> floor conference room for winter check ins. A small lamp or two can be borrowed from the resident rooms to make the space more ambient. Close the room divider to make the divide the space.</w:t>
      </w:r>
    </w:p>
    <w:p w14:paraId="21348D21" w14:textId="77777777" w:rsidR="00944A1A" w:rsidRPr="00A30FC9" w:rsidRDefault="00944A1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Arrange 7 chairs in a circle</w:t>
      </w:r>
    </w:p>
    <w:p w14:paraId="7816E7AD" w14:textId="21A36D0D" w:rsidR="00944A1A" w:rsidRPr="00A30FC9" w:rsidRDefault="00944A1A" w:rsidP="001F573E">
      <w:pPr>
        <w:pStyle w:val="Details"/>
        <w:numPr>
          <w:ilvl w:val="0"/>
          <w:numId w:val="4"/>
        </w:numPr>
        <w:tabs>
          <w:tab w:val="num" w:pos="360"/>
        </w:tabs>
        <w:spacing w:before="120"/>
        <w:ind w:left="360"/>
        <w:rPr>
          <w:rFonts w:asciiTheme="minorHAnsi" w:hAnsiTheme="minorHAnsi" w:cstheme="minorHAnsi"/>
          <w:sz w:val="24"/>
          <w:szCs w:val="24"/>
        </w:rPr>
      </w:pPr>
      <w:r w:rsidRPr="00A30FC9">
        <w:rPr>
          <w:rFonts w:asciiTheme="minorHAnsi" w:hAnsiTheme="minorHAnsi" w:cstheme="minorHAnsi"/>
          <w:sz w:val="24"/>
          <w:szCs w:val="24"/>
        </w:rPr>
        <w:t xml:space="preserve">Bring a small table from either the </w:t>
      </w:r>
      <w:proofErr w:type="gramStart"/>
      <w:r w:rsidRPr="00A30FC9">
        <w:rPr>
          <w:rFonts w:asciiTheme="minorHAnsi" w:hAnsiTheme="minorHAnsi" w:cstheme="minorHAnsi"/>
          <w:sz w:val="24"/>
          <w:szCs w:val="24"/>
        </w:rPr>
        <w:t>Lower Level</w:t>
      </w:r>
      <w:proofErr w:type="gramEnd"/>
      <w:r w:rsidRPr="00A30FC9">
        <w:rPr>
          <w:rFonts w:asciiTheme="minorHAnsi" w:hAnsiTheme="minorHAnsi" w:cstheme="minorHAnsi"/>
          <w:sz w:val="24"/>
          <w:szCs w:val="24"/>
        </w:rPr>
        <w:t xml:space="preserve"> Lakeview or the Tabernacle sitting area</w:t>
      </w:r>
      <w:r w:rsidRPr="00A30FC9">
        <w:rPr>
          <w:rFonts w:asciiTheme="minorHAnsi" w:hAnsiTheme="minorHAnsi" w:cstheme="minorHAnsi"/>
          <w:sz w:val="24"/>
          <w:szCs w:val="24"/>
        </w:rPr>
        <w:br/>
        <w:t>Put tissues and a clock on this table</w:t>
      </w:r>
      <w:r w:rsidR="00FF2DD9" w:rsidRPr="00A30FC9">
        <w:rPr>
          <w:rFonts w:asciiTheme="minorHAnsi" w:hAnsiTheme="minorHAnsi" w:cstheme="minorHAnsi"/>
          <w:sz w:val="24"/>
          <w:szCs w:val="24"/>
        </w:rPr>
        <w:t>. (If a table is unavailable, use a chair.)</w:t>
      </w:r>
    </w:p>
    <w:p w14:paraId="24346032" w14:textId="21ED7767" w:rsidR="00E44FF9" w:rsidRPr="00A30FC9" w:rsidRDefault="00772CC5" w:rsidP="0028146D">
      <w:pPr>
        <w:spacing w:before="200"/>
        <w:rPr>
          <w:rFonts w:cstheme="minorHAnsi"/>
          <w:b/>
          <w:bCs/>
          <w:sz w:val="28"/>
          <w:szCs w:val="28"/>
        </w:rPr>
      </w:pPr>
      <w:r w:rsidRPr="00A30FC9">
        <w:rPr>
          <w:rFonts w:cstheme="minorHAnsi"/>
          <w:b/>
          <w:bCs/>
          <w:sz w:val="28"/>
          <w:szCs w:val="28"/>
        </w:rPr>
        <w:t>When</w:t>
      </w:r>
      <w:r w:rsidR="004A750C" w:rsidRPr="00A30FC9">
        <w:rPr>
          <w:rFonts w:cstheme="minorHAnsi"/>
          <w:b/>
          <w:bCs/>
          <w:sz w:val="28"/>
          <w:szCs w:val="28"/>
        </w:rPr>
        <w:t xml:space="preserve"> you’re </w:t>
      </w:r>
      <w:r w:rsidR="00E44FF9" w:rsidRPr="00A30FC9">
        <w:rPr>
          <w:rFonts w:cstheme="minorHAnsi"/>
          <w:b/>
          <w:bCs/>
          <w:sz w:val="28"/>
          <w:szCs w:val="28"/>
        </w:rPr>
        <w:t>through setting up</w:t>
      </w:r>
    </w:p>
    <w:p w14:paraId="31230BC3" w14:textId="659CBE42" w:rsidR="00E44FF9" w:rsidRPr="00A30FC9" w:rsidRDefault="008C774D" w:rsidP="00E44FF9">
      <w:pPr>
        <w:pStyle w:val="ListParagraph"/>
        <w:numPr>
          <w:ilvl w:val="0"/>
          <w:numId w:val="7"/>
        </w:numPr>
        <w:rPr>
          <w:rFonts w:cstheme="minorHAnsi"/>
          <w:sz w:val="24"/>
          <w:szCs w:val="24"/>
        </w:rPr>
      </w:pPr>
      <w:r w:rsidRPr="00A30FC9">
        <w:rPr>
          <w:rFonts w:cstheme="minorHAnsi"/>
          <w:sz w:val="24"/>
          <w:szCs w:val="24"/>
        </w:rPr>
        <w:t>Set aside</w:t>
      </w:r>
      <w:r w:rsidR="00E44FF9" w:rsidRPr="00A30FC9">
        <w:rPr>
          <w:rFonts w:cstheme="minorHAnsi"/>
          <w:sz w:val="24"/>
          <w:szCs w:val="24"/>
        </w:rPr>
        <w:t xml:space="preserve"> the supply box somewhere out of site for the duration of the retreat. </w:t>
      </w:r>
    </w:p>
    <w:p w14:paraId="212836BE" w14:textId="526AA93F" w:rsidR="00E44FF9" w:rsidRPr="00A30FC9" w:rsidRDefault="00E44FF9" w:rsidP="001F573E">
      <w:pPr>
        <w:pStyle w:val="ListParagraph"/>
        <w:numPr>
          <w:ilvl w:val="0"/>
          <w:numId w:val="7"/>
        </w:numPr>
        <w:spacing w:before="120"/>
        <w:rPr>
          <w:rFonts w:cstheme="minorHAnsi"/>
          <w:sz w:val="28"/>
          <w:szCs w:val="28"/>
        </w:rPr>
      </w:pPr>
      <w:r w:rsidRPr="00A30FC9">
        <w:rPr>
          <w:rFonts w:cstheme="minorHAnsi"/>
          <w:sz w:val="24"/>
          <w:szCs w:val="24"/>
        </w:rPr>
        <w:t>Bring the tape to the bulletin board table in Tabernacle</w:t>
      </w:r>
      <w:r w:rsidR="00B87F02" w:rsidRPr="00A30FC9">
        <w:rPr>
          <w:rFonts w:cstheme="minorHAnsi"/>
          <w:sz w:val="24"/>
          <w:szCs w:val="24"/>
        </w:rPr>
        <w:t>. (Tape is scarce on opening day!)</w:t>
      </w:r>
    </w:p>
    <w:p w14:paraId="2D9F1E58" w14:textId="484C74C7" w:rsidR="0028146D" w:rsidRPr="00A30FC9" w:rsidRDefault="00E44FF9" w:rsidP="0028146D">
      <w:pPr>
        <w:spacing w:before="200"/>
        <w:rPr>
          <w:rFonts w:cstheme="minorHAnsi"/>
          <w:b/>
          <w:bCs/>
          <w:sz w:val="28"/>
          <w:szCs w:val="28"/>
        </w:rPr>
      </w:pPr>
      <w:r w:rsidRPr="00A30FC9">
        <w:rPr>
          <w:rFonts w:cstheme="minorHAnsi"/>
          <w:b/>
          <w:bCs/>
          <w:sz w:val="28"/>
          <w:szCs w:val="28"/>
        </w:rPr>
        <w:t>At the end of the retreat</w:t>
      </w:r>
    </w:p>
    <w:p w14:paraId="6D6213B9" w14:textId="6F380EF3" w:rsidR="00E44FF9" w:rsidRPr="00A30FC9" w:rsidRDefault="00E44FF9" w:rsidP="00E44FF9">
      <w:pPr>
        <w:pStyle w:val="ListParagraph"/>
        <w:numPr>
          <w:ilvl w:val="0"/>
          <w:numId w:val="7"/>
        </w:numPr>
        <w:rPr>
          <w:rFonts w:cstheme="minorHAnsi"/>
          <w:sz w:val="24"/>
          <w:szCs w:val="24"/>
        </w:rPr>
      </w:pPr>
      <w:r w:rsidRPr="00A30FC9">
        <w:rPr>
          <w:rFonts w:cstheme="minorHAnsi"/>
          <w:sz w:val="24"/>
          <w:szCs w:val="24"/>
        </w:rPr>
        <w:t xml:space="preserve">Put back everything you set up to the way it was </w:t>
      </w:r>
      <w:r w:rsidR="00355BDB" w:rsidRPr="00A30FC9">
        <w:rPr>
          <w:rFonts w:cstheme="minorHAnsi"/>
          <w:sz w:val="24"/>
          <w:szCs w:val="24"/>
        </w:rPr>
        <w:t>originally.</w:t>
      </w:r>
    </w:p>
    <w:p w14:paraId="58B193EA" w14:textId="423B2689" w:rsidR="00E44FF9" w:rsidRPr="00A30FC9" w:rsidRDefault="00E44FF9" w:rsidP="001F573E">
      <w:pPr>
        <w:pStyle w:val="ListParagraph"/>
        <w:numPr>
          <w:ilvl w:val="0"/>
          <w:numId w:val="7"/>
        </w:numPr>
        <w:spacing w:before="120"/>
        <w:rPr>
          <w:rFonts w:cstheme="minorHAnsi"/>
          <w:sz w:val="24"/>
          <w:szCs w:val="24"/>
        </w:rPr>
      </w:pPr>
      <w:r w:rsidRPr="00A30FC9">
        <w:rPr>
          <w:rFonts w:cstheme="minorHAnsi"/>
          <w:sz w:val="24"/>
          <w:szCs w:val="24"/>
        </w:rPr>
        <w:t xml:space="preserve">Retrieve the </w:t>
      </w:r>
      <w:r w:rsidR="009B300D">
        <w:rPr>
          <w:rFonts w:cstheme="minorHAnsi"/>
          <w:sz w:val="24"/>
          <w:szCs w:val="24"/>
        </w:rPr>
        <w:t xml:space="preserve">unscented </w:t>
      </w:r>
      <w:r w:rsidRPr="00A30FC9">
        <w:rPr>
          <w:rFonts w:cstheme="minorHAnsi"/>
          <w:sz w:val="24"/>
          <w:szCs w:val="24"/>
        </w:rPr>
        <w:t>soaps and</w:t>
      </w:r>
      <w:r w:rsidR="0096018D" w:rsidRPr="00A30FC9">
        <w:rPr>
          <w:rFonts w:cstheme="minorHAnsi"/>
          <w:sz w:val="24"/>
          <w:szCs w:val="24"/>
        </w:rPr>
        <w:t xml:space="preserve"> </w:t>
      </w:r>
      <w:r w:rsidRPr="00A30FC9">
        <w:rPr>
          <w:rFonts w:cstheme="minorHAnsi"/>
          <w:sz w:val="24"/>
          <w:szCs w:val="24"/>
        </w:rPr>
        <w:t xml:space="preserve">signs and put </w:t>
      </w:r>
      <w:r w:rsidR="009B300D">
        <w:rPr>
          <w:rFonts w:cstheme="minorHAnsi"/>
          <w:sz w:val="24"/>
          <w:szCs w:val="24"/>
        </w:rPr>
        <w:t>back in the unscented soap bin</w:t>
      </w:r>
      <w:r w:rsidRPr="00A30FC9">
        <w:rPr>
          <w:rFonts w:cstheme="minorHAnsi"/>
          <w:sz w:val="24"/>
          <w:szCs w:val="24"/>
        </w:rPr>
        <w:t>.</w:t>
      </w:r>
      <w:r w:rsidRPr="00A30FC9">
        <w:rPr>
          <w:rFonts w:cstheme="minorHAnsi"/>
          <w:sz w:val="24"/>
          <w:szCs w:val="24"/>
        </w:rPr>
        <w:br/>
        <w:t>Carefully remove the signs so that we can reuse. The schedules can be tossed.</w:t>
      </w:r>
    </w:p>
    <w:p w14:paraId="75F85CA3" w14:textId="075C2949" w:rsidR="00E44FF9" w:rsidRPr="00A30FC9" w:rsidRDefault="00E44FF9" w:rsidP="001F573E">
      <w:pPr>
        <w:pStyle w:val="ListParagraph"/>
        <w:numPr>
          <w:ilvl w:val="0"/>
          <w:numId w:val="7"/>
        </w:numPr>
        <w:spacing w:before="120"/>
        <w:rPr>
          <w:rFonts w:cstheme="minorHAnsi"/>
          <w:sz w:val="24"/>
          <w:szCs w:val="24"/>
        </w:rPr>
      </w:pPr>
      <w:r w:rsidRPr="00A30FC9">
        <w:rPr>
          <w:rFonts w:cstheme="minorHAnsi"/>
          <w:sz w:val="24"/>
          <w:szCs w:val="24"/>
        </w:rPr>
        <w:t>Bring the box to the</w:t>
      </w:r>
      <w:r w:rsidR="009B300D" w:rsidRPr="009B300D">
        <w:rPr>
          <w:rFonts w:cstheme="minorHAnsi"/>
          <w:sz w:val="24"/>
          <w:szCs w:val="24"/>
        </w:rPr>
        <w:t xml:space="preserve"> </w:t>
      </w:r>
      <w:r w:rsidR="009B300D">
        <w:rPr>
          <w:rFonts w:cstheme="minorHAnsi"/>
          <w:sz w:val="24"/>
          <w:szCs w:val="24"/>
        </w:rPr>
        <w:t>upper entrance of</w:t>
      </w:r>
      <w:r w:rsidRPr="00A30FC9">
        <w:rPr>
          <w:rFonts w:cstheme="minorHAnsi"/>
          <w:sz w:val="24"/>
          <w:szCs w:val="24"/>
        </w:rPr>
        <w:t xml:space="preserve"> Tabernacle.</w:t>
      </w:r>
    </w:p>
    <w:p w14:paraId="0702C74B" w14:textId="77777777" w:rsidR="004A750C" w:rsidRPr="00A30FC9" w:rsidRDefault="004A750C">
      <w:pPr>
        <w:rPr>
          <w:rFonts w:cstheme="minorHAnsi"/>
          <w:sz w:val="52"/>
          <w:szCs w:val="52"/>
        </w:rPr>
      </w:pPr>
      <w:r w:rsidRPr="00A30FC9">
        <w:rPr>
          <w:rFonts w:cstheme="minorHAnsi"/>
          <w:sz w:val="52"/>
          <w:szCs w:val="52"/>
        </w:rPr>
        <w:br w:type="page"/>
      </w:r>
    </w:p>
    <w:p w14:paraId="40CB8CAF" w14:textId="77777777" w:rsidR="004A750C" w:rsidRPr="00A30FC9" w:rsidRDefault="004A750C" w:rsidP="00555A46">
      <w:pPr>
        <w:spacing w:before="200"/>
        <w:jc w:val="center"/>
        <w:rPr>
          <w:rFonts w:cstheme="minorHAnsi"/>
          <w:sz w:val="52"/>
          <w:szCs w:val="52"/>
        </w:rPr>
      </w:pPr>
    </w:p>
    <w:p w14:paraId="69A49CEF" w14:textId="66BECD01" w:rsidR="00555A46" w:rsidRPr="00A30FC9" w:rsidRDefault="00555A46" w:rsidP="00FA32D3">
      <w:pPr>
        <w:pStyle w:val="Heading1"/>
        <w:rPr>
          <w:rFonts w:cstheme="minorHAnsi"/>
        </w:rPr>
      </w:pPr>
      <w:bookmarkStart w:id="11" w:name="_Toc203495172"/>
      <w:r w:rsidRPr="00A30FC9">
        <w:rPr>
          <w:rFonts w:cstheme="minorHAnsi"/>
        </w:rPr>
        <w:t>Set up Pine Lodge</w:t>
      </w:r>
      <w:bookmarkEnd w:id="11"/>
    </w:p>
    <w:p w14:paraId="5F61A646" w14:textId="77777777" w:rsidR="004A750C" w:rsidRPr="00A30FC9" w:rsidRDefault="004A750C" w:rsidP="00131B24">
      <w:pPr>
        <w:rPr>
          <w:rFonts w:cstheme="minorHAnsi"/>
          <w:b/>
          <w:bCs/>
          <w:sz w:val="28"/>
          <w:szCs w:val="28"/>
        </w:rPr>
      </w:pPr>
    </w:p>
    <w:p w14:paraId="6B255F34" w14:textId="5BE0EFF0" w:rsidR="00555A46" w:rsidRPr="00A30FC9" w:rsidRDefault="00555A46" w:rsidP="00131B24">
      <w:pPr>
        <w:rPr>
          <w:rFonts w:cstheme="minorHAnsi"/>
          <w:b/>
          <w:bCs/>
          <w:sz w:val="28"/>
          <w:szCs w:val="28"/>
        </w:rPr>
      </w:pPr>
      <w:r w:rsidRPr="00A30FC9">
        <w:rPr>
          <w:rFonts w:cstheme="minorHAnsi"/>
          <w:b/>
          <w:bCs/>
          <w:sz w:val="28"/>
          <w:szCs w:val="28"/>
        </w:rPr>
        <w:t>Downstairs</w:t>
      </w:r>
    </w:p>
    <w:p w14:paraId="60F33B45" w14:textId="38E5A0FE" w:rsidR="00555A46" w:rsidRPr="00A30FC9" w:rsidRDefault="00555A46" w:rsidP="00131B24">
      <w:pPr>
        <w:pStyle w:val="ListParagraph"/>
        <w:numPr>
          <w:ilvl w:val="0"/>
          <w:numId w:val="7"/>
        </w:numPr>
        <w:rPr>
          <w:rFonts w:cstheme="minorHAnsi"/>
          <w:sz w:val="24"/>
          <w:szCs w:val="24"/>
        </w:rPr>
      </w:pPr>
      <w:r w:rsidRPr="00A30FC9">
        <w:rPr>
          <w:rFonts w:cstheme="minorHAnsi"/>
          <w:sz w:val="24"/>
          <w:szCs w:val="24"/>
        </w:rPr>
        <w:t xml:space="preserve">Signs:  </w:t>
      </w:r>
      <w:r w:rsidRPr="00A30FC9">
        <w:rPr>
          <w:rFonts w:cstheme="minorHAnsi"/>
          <w:b/>
          <w:bCs/>
          <w:sz w:val="24"/>
          <w:szCs w:val="24"/>
        </w:rPr>
        <w:t>Yoga</w:t>
      </w:r>
      <w:r w:rsidRPr="00A30FC9">
        <w:rPr>
          <w:rFonts w:cstheme="minorHAnsi"/>
          <w:sz w:val="24"/>
          <w:szCs w:val="24"/>
        </w:rPr>
        <w:t xml:space="preserve"> sign in </w:t>
      </w:r>
      <w:r w:rsidR="009E7AD2" w:rsidRPr="00A30FC9">
        <w:rPr>
          <w:rFonts w:cstheme="minorHAnsi"/>
          <w:sz w:val="24"/>
          <w:szCs w:val="24"/>
        </w:rPr>
        <w:t xml:space="preserve">large </w:t>
      </w:r>
      <w:r w:rsidRPr="00A30FC9">
        <w:rPr>
          <w:rFonts w:cstheme="minorHAnsi"/>
          <w:sz w:val="24"/>
          <w:szCs w:val="24"/>
        </w:rPr>
        <w:t>front window</w:t>
      </w:r>
    </w:p>
    <w:p w14:paraId="75DDD376" w14:textId="4CFC7F59" w:rsidR="00EF745E" w:rsidRPr="00A30FC9" w:rsidRDefault="00EF745E" w:rsidP="00EF745E">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 xml:space="preserve">One small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one of the bathrooms</w:t>
      </w:r>
      <w:r w:rsidR="0096018D" w:rsidRPr="00A30FC9">
        <w:rPr>
          <w:rFonts w:asciiTheme="minorHAnsi" w:hAnsiTheme="minorHAnsi" w:cstheme="minorHAnsi"/>
          <w:sz w:val="24"/>
          <w:szCs w:val="24"/>
        </w:rPr>
        <w:t>.</w:t>
      </w:r>
      <w:r w:rsidR="0096018D" w:rsidRPr="00A30FC9">
        <w:rPr>
          <w:rFonts w:asciiTheme="minorHAnsi" w:hAnsiTheme="minorHAnsi" w:cstheme="minorHAnsi"/>
          <w:sz w:val="24"/>
          <w:szCs w:val="24"/>
        </w:rPr>
        <w:br/>
        <w:t>TCVC soap sign on Koronis soap dispenser.</w:t>
      </w:r>
    </w:p>
    <w:p w14:paraId="5065E0CA" w14:textId="776C02D0" w:rsidR="00555A46" w:rsidRPr="00A30FC9" w:rsidRDefault="00555A46" w:rsidP="00555A46">
      <w:pPr>
        <w:spacing w:before="200"/>
        <w:rPr>
          <w:rFonts w:cstheme="minorHAnsi"/>
          <w:b/>
          <w:bCs/>
          <w:sz w:val="28"/>
          <w:szCs w:val="28"/>
        </w:rPr>
      </w:pPr>
      <w:r w:rsidRPr="00A30FC9">
        <w:rPr>
          <w:rFonts w:cstheme="minorHAnsi"/>
          <w:b/>
          <w:bCs/>
          <w:sz w:val="28"/>
          <w:szCs w:val="28"/>
        </w:rPr>
        <w:t>Upstairs</w:t>
      </w:r>
    </w:p>
    <w:p w14:paraId="6F6D7E05" w14:textId="5BD943C9" w:rsidR="00555A46" w:rsidRPr="00A30FC9" w:rsidRDefault="00555A46" w:rsidP="00772CC5">
      <w:pPr>
        <w:pStyle w:val="ListParagraph"/>
        <w:numPr>
          <w:ilvl w:val="0"/>
          <w:numId w:val="7"/>
        </w:numPr>
        <w:rPr>
          <w:rFonts w:cstheme="minorHAnsi"/>
          <w:sz w:val="24"/>
          <w:szCs w:val="24"/>
        </w:rPr>
      </w:pPr>
      <w:r w:rsidRPr="00A30FC9">
        <w:rPr>
          <w:rFonts w:cstheme="minorHAnsi"/>
          <w:sz w:val="24"/>
          <w:szCs w:val="24"/>
        </w:rPr>
        <w:t xml:space="preserve">Signs:  </w:t>
      </w:r>
      <w:r w:rsidRPr="00A30FC9">
        <w:rPr>
          <w:rFonts w:cstheme="minorHAnsi"/>
          <w:b/>
          <w:bCs/>
          <w:sz w:val="24"/>
          <w:szCs w:val="24"/>
        </w:rPr>
        <w:t xml:space="preserve">Yoga, Retreat Schedule, </w:t>
      </w:r>
      <w:r w:rsidR="00C877FC">
        <w:rPr>
          <w:rFonts w:cstheme="minorHAnsi"/>
          <w:b/>
          <w:bCs/>
          <w:sz w:val="24"/>
          <w:szCs w:val="24"/>
        </w:rPr>
        <w:br/>
      </w:r>
      <w:r w:rsidR="00C877FC" w:rsidRPr="00C877FC">
        <w:rPr>
          <w:rFonts w:cstheme="minorHAnsi"/>
          <w:sz w:val="24"/>
          <w:szCs w:val="24"/>
        </w:rPr>
        <w:t>Op</w:t>
      </w:r>
      <w:r w:rsidR="00C877FC">
        <w:rPr>
          <w:rFonts w:cstheme="minorHAnsi"/>
          <w:sz w:val="24"/>
          <w:szCs w:val="24"/>
        </w:rPr>
        <w:t xml:space="preserve">tional: </w:t>
      </w:r>
      <w:r w:rsidR="00C877FC" w:rsidRPr="00C877FC">
        <w:rPr>
          <w:rFonts w:cstheme="minorHAnsi"/>
          <w:sz w:val="24"/>
          <w:szCs w:val="24"/>
        </w:rPr>
        <w:t xml:space="preserve"> </w:t>
      </w:r>
      <w:r w:rsidRPr="00A30FC9">
        <w:rPr>
          <w:rFonts w:cstheme="minorHAnsi"/>
          <w:b/>
          <w:bCs/>
          <w:sz w:val="24"/>
          <w:szCs w:val="24"/>
        </w:rPr>
        <w:t>Noble Silence</w:t>
      </w:r>
      <w:r w:rsidR="0026279D" w:rsidRPr="00A30FC9">
        <w:rPr>
          <w:rFonts w:cstheme="minorHAnsi"/>
          <w:sz w:val="24"/>
          <w:szCs w:val="24"/>
        </w:rPr>
        <w:br/>
        <w:t xml:space="preserve">Summer:  </w:t>
      </w:r>
      <w:r w:rsidR="0026279D" w:rsidRPr="00A30FC9">
        <w:rPr>
          <w:rFonts w:cstheme="minorHAnsi"/>
          <w:b/>
          <w:bCs/>
          <w:sz w:val="24"/>
          <w:szCs w:val="24"/>
        </w:rPr>
        <w:t>Tick information</w:t>
      </w:r>
      <w:r w:rsidR="0026279D" w:rsidRPr="00A30FC9">
        <w:rPr>
          <w:rFonts w:cstheme="minorHAnsi"/>
          <w:sz w:val="24"/>
          <w:szCs w:val="24"/>
        </w:rPr>
        <w:t xml:space="preserve"> and bug catcher</w:t>
      </w:r>
    </w:p>
    <w:p w14:paraId="7C9A523A" w14:textId="5E735368" w:rsidR="009E7AD2" w:rsidRPr="00A30FC9" w:rsidRDefault="009E7AD2" w:rsidP="00E44FF9">
      <w:pPr>
        <w:pStyle w:val="ListParagraph"/>
        <w:numPr>
          <w:ilvl w:val="0"/>
          <w:numId w:val="7"/>
        </w:numPr>
        <w:rPr>
          <w:rFonts w:cstheme="minorHAnsi"/>
          <w:sz w:val="24"/>
          <w:szCs w:val="24"/>
        </w:rPr>
      </w:pPr>
      <w:r w:rsidRPr="00A30FC9">
        <w:rPr>
          <w:rFonts w:cstheme="minorHAnsi"/>
          <w:sz w:val="24"/>
          <w:szCs w:val="24"/>
        </w:rPr>
        <w:t xml:space="preserve">Switch </w:t>
      </w:r>
      <w:r w:rsidRPr="00A30FC9">
        <w:rPr>
          <w:rFonts w:cstheme="minorHAnsi"/>
          <w:b/>
          <w:bCs/>
          <w:sz w:val="24"/>
          <w:szCs w:val="24"/>
        </w:rPr>
        <w:t>MEN</w:t>
      </w:r>
      <w:r w:rsidRPr="00A30FC9">
        <w:rPr>
          <w:rFonts w:cstheme="minorHAnsi"/>
          <w:sz w:val="24"/>
          <w:szCs w:val="24"/>
        </w:rPr>
        <w:t xml:space="preserve"> bathroom sign to </w:t>
      </w:r>
      <w:r w:rsidRPr="00A30FC9">
        <w:rPr>
          <w:rFonts w:cstheme="minorHAnsi"/>
          <w:b/>
          <w:bCs/>
          <w:sz w:val="24"/>
          <w:szCs w:val="24"/>
        </w:rPr>
        <w:t>WOMEN</w:t>
      </w:r>
    </w:p>
    <w:p w14:paraId="180BBA29" w14:textId="2EC8BAE0" w:rsidR="00555A46" w:rsidRPr="00A30FC9" w:rsidRDefault="00555A46" w:rsidP="00555A46">
      <w:pPr>
        <w:pStyle w:val="ListParagraph"/>
        <w:numPr>
          <w:ilvl w:val="0"/>
          <w:numId w:val="7"/>
        </w:numPr>
        <w:spacing w:before="200"/>
        <w:rPr>
          <w:rFonts w:cstheme="minorHAnsi"/>
          <w:sz w:val="24"/>
          <w:szCs w:val="24"/>
        </w:rPr>
      </w:pPr>
      <w:r w:rsidRPr="00A30FC9">
        <w:rPr>
          <w:rFonts w:cstheme="minorHAnsi"/>
          <w:sz w:val="24"/>
          <w:szCs w:val="24"/>
        </w:rPr>
        <w:t>Wake-up Bell</w:t>
      </w:r>
      <w:r w:rsidR="00B47F3C" w:rsidRPr="00A30FC9">
        <w:rPr>
          <w:rFonts w:cstheme="minorHAnsi"/>
          <w:sz w:val="24"/>
          <w:szCs w:val="24"/>
        </w:rPr>
        <w:t xml:space="preserve"> for Pine Lodge</w:t>
      </w:r>
    </w:p>
    <w:p w14:paraId="7B612C0C" w14:textId="24FA9214" w:rsidR="00EF745E" w:rsidRPr="00A30FC9" w:rsidRDefault="00C877FC" w:rsidP="00EF745E">
      <w:pPr>
        <w:pStyle w:val="Details"/>
        <w:numPr>
          <w:ilvl w:val="0"/>
          <w:numId w:val="7"/>
        </w:numPr>
        <w:spacing w:before="0"/>
        <w:rPr>
          <w:rFonts w:asciiTheme="minorHAnsi" w:hAnsiTheme="minorHAnsi" w:cstheme="minorHAnsi"/>
          <w:sz w:val="24"/>
          <w:szCs w:val="24"/>
        </w:rPr>
      </w:pPr>
      <w:r>
        <w:rPr>
          <w:rFonts w:asciiTheme="minorHAnsi" w:hAnsiTheme="minorHAnsi" w:cstheme="minorHAnsi"/>
          <w:sz w:val="24"/>
          <w:szCs w:val="24"/>
        </w:rPr>
        <w:t>Two l</w:t>
      </w:r>
      <w:r w:rsidR="00EF745E" w:rsidRPr="00A30FC9">
        <w:rPr>
          <w:rFonts w:asciiTheme="minorHAnsi" w:hAnsiTheme="minorHAnsi" w:cstheme="minorHAnsi"/>
          <w:sz w:val="24"/>
          <w:szCs w:val="24"/>
        </w:rPr>
        <w:t xml:space="preserve">arge </w:t>
      </w:r>
      <w:proofErr w:type="spellStart"/>
      <w:r w:rsidR="00EF745E" w:rsidRPr="00A30FC9">
        <w:rPr>
          <w:rFonts w:asciiTheme="minorHAnsi" w:hAnsiTheme="minorHAnsi" w:cstheme="minorHAnsi"/>
          <w:sz w:val="24"/>
          <w:szCs w:val="24"/>
        </w:rPr>
        <w:t>Bronners</w:t>
      </w:r>
      <w:proofErr w:type="spellEnd"/>
      <w:r w:rsidR="00EF745E" w:rsidRPr="00A30FC9">
        <w:rPr>
          <w:rFonts w:asciiTheme="minorHAnsi" w:hAnsiTheme="minorHAnsi" w:cstheme="minorHAnsi"/>
          <w:sz w:val="24"/>
          <w:szCs w:val="24"/>
        </w:rPr>
        <w:t xml:space="preserve"> soap</w:t>
      </w:r>
      <w:r>
        <w:rPr>
          <w:rFonts w:asciiTheme="minorHAnsi" w:hAnsiTheme="minorHAnsi" w:cstheme="minorHAnsi"/>
          <w:sz w:val="24"/>
          <w:szCs w:val="24"/>
        </w:rPr>
        <w:t>s</w:t>
      </w:r>
      <w:r w:rsidR="00EF745E" w:rsidRPr="00A30FC9">
        <w:rPr>
          <w:rFonts w:asciiTheme="minorHAnsi" w:hAnsiTheme="minorHAnsi" w:cstheme="minorHAnsi"/>
          <w:sz w:val="24"/>
          <w:szCs w:val="24"/>
        </w:rPr>
        <w:t xml:space="preserve"> in both bathrooms</w:t>
      </w:r>
      <w:r w:rsidR="0096018D" w:rsidRPr="00A30FC9">
        <w:rPr>
          <w:rFonts w:asciiTheme="minorHAnsi" w:hAnsiTheme="minorHAnsi" w:cstheme="minorHAnsi"/>
          <w:sz w:val="24"/>
          <w:szCs w:val="24"/>
        </w:rPr>
        <w:t>.</w:t>
      </w:r>
      <w:r w:rsidR="00847489">
        <w:rPr>
          <w:rFonts w:asciiTheme="minorHAnsi" w:hAnsiTheme="minorHAnsi" w:cstheme="minorHAnsi"/>
          <w:sz w:val="24"/>
          <w:szCs w:val="24"/>
        </w:rPr>
        <w:t xml:space="preserve"> </w:t>
      </w:r>
      <w:r w:rsidR="0096018D" w:rsidRPr="00A30FC9">
        <w:rPr>
          <w:rFonts w:asciiTheme="minorHAnsi" w:hAnsiTheme="minorHAnsi" w:cstheme="minorHAnsi"/>
          <w:sz w:val="24"/>
          <w:szCs w:val="24"/>
        </w:rPr>
        <w:t>TCVC soap signs on Koronis soap dispensers.</w:t>
      </w:r>
      <w:r w:rsidR="00847489">
        <w:rPr>
          <w:rFonts w:asciiTheme="minorHAnsi" w:hAnsiTheme="minorHAnsi" w:cstheme="minorHAnsi"/>
          <w:sz w:val="24"/>
          <w:szCs w:val="24"/>
        </w:rPr>
        <w:t xml:space="preserve"> </w:t>
      </w:r>
      <w:r>
        <w:rPr>
          <w:rFonts w:asciiTheme="minorHAnsi" w:hAnsiTheme="minorHAnsi" w:cstheme="minorHAnsi"/>
          <w:sz w:val="24"/>
          <w:szCs w:val="24"/>
        </w:rPr>
        <w:br/>
      </w:r>
      <w:r w:rsidR="00847489">
        <w:rPr>
          <w:rFonts w:asciiTheme="minorHAnsi" w:hAnsiTheme="minorHAnsi" w:cstheme="minorHAnsi"/>
          <w:sz w:val="24"/>
          <w:szCs w:val="24"/>
        </w:rPr>
        <w:t>(If necessary—one person may be doing all the soaps.)</w:t>
      </w:r>
    </w:p>
    <w:p w14:paraId="06D7184D" w14:textId="77777777" w:rsidR="00E44FF9" w:rsidRPr="00A30FC9" w:rsidRDefault="00E44FF9" w:rsidP="00E44FF9">
      <w:pPr>
        <w:pStyle w:val="Details"/>
        <w:spacing w:before="0"/>
        <w:rPr>
          <w:rFonts w:asciiTheme="minorHAnsi" w:hAnsiTheme="minorHAnsi" w:cstheme="minorHAnsi"/>
          <w:sz w:val="24"/>
          <w:szCs w:val="24"/>
        </w:rPr>
      </w:pPr>
    </w:p>
    <w:p w14:paraId="2FE4CAA5" w14:textId="69B6C394" w:rsidR="00E44FF9" w:rsidRPr="00A30FC9" w:rsidRDefault="00772CC5" w:rsidP="00E44FF9">
      <w:pPr>
        <w:spacing w:before="200"/>
        <w:rPr>
          <w:rFonts w:cstheme="minorHAnsi"/>
          <w:b/>
          <w:bCs/>
          <w:sz w:val="28"/>
          <w:szCs w:val="28"/>
        </w:rPr>
      </w:pPr>
      <w:r w:rsidRPr="00A30FC9">
        <w:rPr>
          <w:rFonts w:cstheme="minorHAnsi"/>
          <w:b/>
          <w:bCs/>
          <w:sz w:val="28"/>
          <w:szCs w:val="28"/>
        </w:rPr>
        <w:t>When</w:t>
      </w:r>
      <w:r w:rsidR="00E44FF9" w:rsidRPr="00A30FC9">
        <w:rPr>
          <w:rFonts w:cstheme="minorHAnsi"/>
          <w:b/>
          <w:bCs/>
          <w:sz w:val="28"/>
          <w:szCs w:val="28"/>
        </w:rPr>
        <w:t xml:space="preserve"> you’re through setting up</w:t>
      </w:r>
    </w:p>
    <w:p w14:paraId="773EDF99" w14:textId="16524966" w:rsidR="00E44FF9" w:rsidRPr="00A30FC9" w:rsidRDefault="008C774D" w:rsidP="00E44FF9">
      <w:pPr>
        <w:pStyle w:val="ListParagraph"/>
        <w:numPr>
          <w:ilvl w:val="0"/>
          <w:numId w:val="7"/>
        </w:numPr>
        <w:rPr>
          <w:rFonts w:cstheme="minorHAnsi"/>
          <w:sz w:val="24"/>
          <w:szCs w:val="24"/>
        </w:rPr>
      </w:pPr>
      <w:r w:rsidRPr="00A30FC9">
        <w:rPr>
          <w:rFonts w:cstheme="minorHAnsi"/>
          <w:sz w:val="24"/>
          <w:szCs w:val="24"/>
        </w:rPr>
        <w:t>Set aside</w:t>
      </w:r>
      <w:r w:rsidR="00E44FF9" w:rsidRPr="00A30FC9">
        <w:rPr>
          <w:rFonts w:cstheme="minorHAnsi"/>
          <w:sz w:val="24"/>
          <w:szCs w:val="24"/>
        </w:rPr>
        <w:t xml:space="preserve"> the supply box somewhere out of site for the duration of the retreat. </w:t>
      </w:r>
    </w:p>
    <w:p w14:paraId="4214F19C" w14:textId="153AE6F9" w:rsidR="00E44FF9" w:rsidRPr="00A30FC9" w:rsidRDefault="00E44FF9" w:rsidP="00E44FF9">
      <w:pPr>
        <w:pStyle w:val="ListParagraph"/>
        <w:numPr>
          <w:ilvl w:val="0"/>
          <w:numId w:val="7"/>
        </w:numPr>
        <w:spacing w:before="200"/>
        <w:rPr>
          <w:rFonts w:cstheme="minorHAnsi"/>
          <w:sz w:val="28"/>
          <w:szCs w:val="28"/>
        </w:rPr>
      </w:pPr>
      <w:r w:rsidRPr="00A30FC9">
        <w:rPr>
          <w:rFonts w:cstheme="minorHAnsi"/>
          <w:sz w:val="24"/>
          <w:szCs w:val="24"/>
        </w:rPr>
        <w:t xml:space="preserve">Bring the tape to the </w:t>
      </w:r>
      <w:r w:rsidR="00B87F02" w:rsidRPr="00A30FC9">
        <w:rPr>
          <w:rFonts w:cstheme="minorHAnsi"/>
          <w:sz w:val="24"/>
          <w:szCs w:val="24"/>
        </w:rPr>
        <w:t>check in desk in Lakeview</w:t>
      </w:r>
      <w:r w:rsidRPr="00A30FC9">
        <w:rPr>
          <w:rFonts w:cstheme="minorHAnsi"/>
          <w:sz w:val="28"/>
          <w:szCs w:val="28"/>
        </w:rPr>
        <w:t>.</w:t>
      </w:r>
      <w:r w:rsidR="00B87F02" w:rsidRPr="00A30FC9">
        <w:rPr>
          <w:rFonts w:cstheme="minorHAnsi"/>
          <w:sz w:val="28"/>
          <w:szCs w:val="28"/>
        </w:rPr>
        <w:t xml:space="preserve"> </w:t>
      </w:r>
      <w:r w:rsidR="00B87F02" w:rsidRPr="00A30FC9">
        <w:rPr>
          <w:rFonts w:cstheme="minorHAnsi"/>
          <w:sz w:val="24"/>
          <w:szCs w:val="24"/>
        </w:rPr>
        <w:t>(Tape is scarce on opening day!)</w:t>
      </w:r>
    </w:p>
    <w:p w14:paraId="3885BF6B" w14:textId="77777777" w:rsidR="00E44FF9" w:rsidRPr="00A30FC9" w:rsidRDefault="00E44FF9" w:rsidP="00E44FF9">
      <w:pPr>
        <w:spacing w:before="200"/>
        <w:rPr>
          <w:rFonts w:cstheme="minorHAnsi"/>
          <w:b/>
          <w:bCs/>
          <w:sz w:val="28"/>
          <w:szCs w:val="28"/>
        </w:rPr>
      </w:pPr>
      <w:r w:rsidRPr="00A30FC9">
        <w:rPr>
          <w:rFonts w:cstheme="minorHAnsi"/>
          <w:b/>
          <w:bCs/>
          <w:sz w:val="28"/>
          <w:szCs w:val="28"/>
        </w:rPr>
        <w:t>At the end of the retreat</w:t>
      </w:r>
    </w:p>
    <w:p w14:paraId="7E0D4C3A" w14:textId="402A92AC" w:rsidR="00E44FF9" w:rsidRPr="00A30FC9" w:rsidRDefault="00E44FF9" w:rsidP="00E44FF9">
      <w:pPr>
        <w:pStyle w:val="ListParagraph"/>
        <w:numPr>
          <w:ilvl w:val="0"/>
          <w:numId w:val="7"/>
        </w:numPr>
        <w:rPr>
          <w:rFonts w:cstheme="minorHAnsi"/>
          <w:sz w:val="24"/>
          <w:szCs w:val="24"/>
        </w:rPr>
      </w:pPr>
      <w:r w:rsidRPr="00A30FC9">
        <w:rPr>
          <w:rFonts w:cstheme="minorHAnsi"/>
          <w:sz w:val="24"/>
          <w:szCs w:val="24"/>
        </w:rPr>
        <w:t xml:space="preserve">Put back everything you set up to the way it was </w:t>
      </w:r>
      <w:r w:rsidR="00355BDB" w:rsidRPr="00A30FC9">
        <w:rPr>
          <w:rFonts w:cstheme="minorHAnsi"/>
          <w:sz w:val="24"/>
          <w:szCs w:val="24"/>
        </w:rPr>
        <w:t>originally</w:t>
      </w:r>
      <w:r w:rsidRPr="00A30FC9">
        <w:rPr>
          <w:rFonts w:cstheme="minorHAnsi"/>
          <w:sz w:val="24"/>
          <w:szCs w:val="24"/>
        </w:rPr>
        <w:t>.</w:t>
      </w:r>
    </w:p>
    <w:p w14:paraId="5F323D89" w14:textId="79F4044D" w:rsidR="00E44FF9" w:rsidRPr="00A30FC9" w:rsidRDefault="00E44FF9" w:rsidP="00E44FF9">
      <w:pPr>
        <w:pStyle w:val="ListParagraph"/>
        <w:numPr>
          <w:ilvl w:val="0"/>
          <w:numId w:val="7"/>
        </w:numPr>
        <w:spacing w:before="200"/>
        <w:rPr>
          <w:rFonts w:cstheme="minorHAnsi"/>
          <w:sz w:val="24"/>
          <w:szCs w:val="24"/>
        </w:rPr>
      </w:pPr>
      <w:r w:rsidRPr="00A30FC9">
        <w:rPr>
          <w:rFonts w:cstheme="minorHAnsi"/>
          <w:sz w:val="24"/>
          <w:szCs w:val="24"/>
        </w:rPr>
        <w:t xml:space="preserve">Retrieve the </w:t>
      </w:r>
      <w:r w:rsidR="009B300D">
        <w:rPr>
          <w:rFonts w:cstheme="minorHAnsi"/>
          <w:sz w:val="24"/>
          <w:szCs w:val="24"/>
        </w:rPr>
        <w:t>unscented</w:t>
      </w:r>
      <w:r w:rsidR="009B300D" w:rsidRPr="00A30FC9">
        <w:rPr>
          <w:rFonts w:cstheme="minorHAnsi"/>
          <w:sz w:val="24"/>
          <w:szCs w:val="24"/>
        </w:rPr>
        <w:t xml:space="preserve"> </w:t>
      </w:r>
      <w:r w:rsidRPr="00A30FC9">
        <w:rPr>
          <w:rFonts w:cstheme="minorHAnsi"/>
          <w:sz w:val="24"/>
          <w:szCs w:val="24"/>
        </w:rPr>
        <w:t xml:space="preserve">soaps and signs and put </w:t>
      </w:r>
      <w:r w:rsidR="009B300D">
        <w:rPr>
          <w:rFonts w:cstheme="minorHAnsi"/>
          <w:sz w:val="24"/>
          <w:szCs w:val="24"/>
        </w:rPr>
        <w:t>back in the unscented soap bin</w:t>
      </w:r>
      <w:r w:rsidRPr="00A30FC9">
        <w:rPr>
          <w:rFonts w:cstheme="minorHAnsi"/>
          <w:sz w:val="24"/>
          <w:szCs w:val="24"/>
        </w:rPr>
        <w:t>.</w:t>
      </w:r>
      <w:r w:rsidRPr="00A30FC9">
        <w:rPr>
          <w:rFonts w:cstheme="minorHAnsi"/>
          <w:sz w:val="24"/>
          <w:szCs w:val="24"/>
        </w:rPr>
        <w:br/>
        <w:t>Carefully remove the signs so that we can reuse. The schedules can be tossed.</w:t>
      </w:r>
    </w:p>
    <w:p w14:paraId="1CF64C96" w14:textId="311D109C" w:rsidR="00E44FF9" w:rsidRPr="00A30FC9" w:rsidRDefault="00E44FF9" w:rsidP="00E44FF9">
      <w:pPr>
        <w:pStyle w:val="ListParagraph"/>
        <w:numPr>
          <w:ilvl w:val="0"/>
          <w:numId w:val="7"/>
        </w:numPr>
        <w:rPr>
          <w:rFonts w:cstheme="minorHAnsi"/>
          <w:sz w:val="24"/>
          <w:szCs w:val="24"/>
        </w:rPr>
      </w:pPr>
      <w:r w:rsidRPr="00A30FC9">
        <w:rPr>
          <w:rFonts w:cstheme="minorHAnsi"/>
          <w:sz w:val="24"/>
          <w:szCs w:val="24"/>
        </w:rPr>
        <w:t xml:space="preserve">Bring the box to the </w:t>
      </w:r>
      <w:r w:rsidR="009B300D">
        <w:rPr>
          <w:rFonts w:cstheme="minorHAnsi"/>
          <w:sz w:val="24"/>
          <w:szCs w:val="24"/>
        </w:rPr>
        <w:t>upper entrance</w:t>
      </w:r>
      <w:r w:rsidR="009B300D" w:rsidRPr="00A30FC9">
        <w:rPr>
          <w:rFonts w:cstheme="minorHAnsi"/>
          <w:sz w:val="24"/>
          <w:szCs w:val="24"/>
        </w:rPr>
        <w:t xml:space="preserve"> </w:t>
      </w:r>
      <w:r w:rsidR="009B300D">
        <w:rPr>
          <w:rFonts w:cstheme="minorHAnsi"/>
          <w:sz w:val="24"/>
          <w:szCs w:val="24"/>
        </w:rPr>
        <w:t xml:space="preserve">of </w:t>
      </w:r>
      <w:r w:rsidRPr="00A30FC9">
        <w:rPr>
          <w:rFonts w:cstheme="minorHAnsi"/>
          <w:sz w:val="24"/>
          <w:szCs w:val="24"/>
        </w:rPr>
        <w:t>Tabernacle.</w:t>
      </w:r>
    </w:p>
    <w:p w14:paraId="70D90370" w14:textId="6C2A9E43" w:rsidR="001E2E38" w:rsidRPr="00A30FC9" w:rsidRDefault="001E2E38">
      <w:pPr>
        <w:rPr>
          <w:rFonts w:eastAsia="Times New Roman" w:cstheme="minorHAnsi"/>
          <w:kern w:val="0"/>
          <w:sz w:val="24"/>
          <w:szCs w:val="24"/>
          <w14:ligatures w14:val="none"/>
        </w:rPr>
      </w:pPr>
      <w:r w:rsidRPr="00A30FC9">
        <w:rPr>
          <w:rFonts w:cstheme="minorHAnsi"/>
          <w:sz w:val="24"/>
          <w:szCs w:val="24"/>
        </w:rPr>
        <w:br w:type="page"/>
      </w:r>
    </w:p>
    <w:p w14:paraId="23E1B8A1" w14:textId="47D1C743" w:rsidR="001E2E38" w:rsidRPr="00A30FC9" w:rsidRDefault="001E2E38" w:rsidP="00FA32D3">
      <w:pPr>
        <w:pStyle w:val="Heading1"/>
        <w:rPr>
          <w:rFonts w:cstheme="minorHAnsi"/>
        </w:rPr>
      </w:pPr>
      <w:bookmarkStart w:id="12" w:name="_Toc203495173"/>
      <w:r w:rsidRPr="00A30FC9">
        <w:rPr>
          <w:rFonts w:cstheme="minorHAnsi"/>
        </w:rPr>
        <w:lastRenderedPageBreak/>
        <w:t>Set up Lakeview</w:t>
      </w:r>
      <w:bookmarkEnd w:id="12"/>
    </w:p>
    <w:p w14:paraId="2574AD17" w14:textId="7FA1C1BC" w:rsidR="001E2E38" w:rsidRPr="00A30FC9" w:rsidRDefault="001E2E38" w:rsidP="002D13FB">
      <w:pPr>
        <w:rPr>
          <w:rFonts w:cstheme="minorHAnsi"/>
          <w:b/>
          <w:bCs/>
          <w:sz w:val="28"/>
          <w:szCs w:val="28"/>
        </w:rPr>
      </w:pPr>
      <w:r w:rsidRPr="00A30FC9">
        <w:rPr>
          <w:rFonts w:cstheme="minorHAnsi"/>
          <w:b/>
          <w:bCs/>
          <w:sz w:val="28"/>
          <w:szCs w:val="28"/>
        </w:rPr>
        <w:t>Main Entry/1</w:t>
      </w:r>
      <w:r w:rsidRPr="00A30FC9">
        <w:rPr>
          <w:rFonts w:cstheme="minorHAnsi"/>
          <w:b/>
          <w:bCs/>
          <w:sz w:val="28"/>
          <w:szCs w:val="28"/>
          <w:vertAlign w:val="superscript"/>
        </w:rPr>
        <w:t>st</w:t>
      </w:r>
      <w:r w:rsidRPr="00A30FC9">
        <w:rPr>
          <w:rFonts w:cstheme="minorHAnsi"/>
          <w:b/>
          <w:bCs/>
          <w:sz w:val="28"/>
          <w:szCs w:val="28"/>
        </w:rPr>
        <w:t xml:space="preserve"> floor</w:t>
      </w:r>
    </w:p>
    <w:p w14:paraId="7F5D1D76" w14:textId="76F4FE87" w:rsidR="001E2E38" w:rsidRPr="00A30FC9" w:rsidRDefault="00131B24" w:rsidP="0026279D">
      <w:pPr>
        <w:pStyle w:val="ListParagraph"/>
        <w:numPr>
          <w:ilvl w:val="0"/>
          <w:numId w:val="7"/>
        </w:numPr>
        <w:rPr>
          <w:rFonts w:cstheme="minorHAnsi"/>
          <w:sz w:val="24"/>
          <w:szCs w:val="24"/>
        </w:rPr>
      </w:pPr>
      <w:r w:rsidRPr="00A30FC9">
        <w:rPr>
          <w:rFonts w:cstheme="minorHAnsi"/>
          <w:sz w:val="24"/>
          <w:szCs w:val="24"/>
        </w:rPr>
        <w:t xml:space="preserve">Signs:  </w:t>
      </w:r>
      <w:r w:rsidR="001E2E38" w:rsidRPr="00A30FC9">
        <w:rPr>
          <w:rFonts w:cstheme="minorHAnsi"/>
          <w:b/>
          <w:bCs/>
          <w:sz w:val="24"/>
          <w:szCs w:val="24"/>
        </w:rPr>
        <w:t>Schedule</w:t>
      </w:r>
      <w:r w:rsidR="0048517F">
        <w:rPr>
          <w:rFonts w:cstheme="minorHAnsi"/>
          <w:b/>
          <w:bCs/>
          <w:sz w:val="24"/>
          <w:szCs w:val="24"/>
        </w:rPr>
        <w:br/>
      </w:r>
      <w:r w:rsidR="0048517F" w:rsidRPr="0048517F">
        <w:rPr>
          <w:rFonts w:cstheme="minorHAnsi"/>
          <w:sz w:val="24"/>
          <w:szCs w:val="24"/>
        </w:rPr>
        <w:t xml:space="preserve">Optional: </w:t>
      </w:r>
      <w:r w:rsidR="001E2E38" w:rsidRPr="00A30FC9">
        <w:rPr>
          <w:rFonts w:cstheme="minorHAnsi"/>
          <w:b/>
          <w:bCs/>
          <w:sz w:val="24"/>
          <w:szCs w:val="24"/>
        </w:rPr>
        <w:t xml:space="preserve"> Noble Silence</w:t>
      </w:r>
      <w:r w:rsidR="0026279D" w:rsidRPr="00A30FC9">
        <w:rPr>
          <w:rFonts w:cstheme="minorHAnsi"/>
          <w:b/>
          <w:bCs/>
          <w:sz w:val="24"/>
          <w:szCs w:val="24"/>
        </w:rPr>
        <w:br/>
      </w:r>
      <w:r w:rsidR="0026279D" w:rsidRPr="00A30FC9">
        <w:rPr>
          <w:rFonts w:cstheme="minorHAnsi"/>
          <w:sz w:val="24"/>
          <w:szCs w:val="24"/>
        </w:rPr>
        <w:t xml:space="preserve">Summer:  </w:t>
      </w:r>
      <w:r w:rsidR="0026279D" w:rsidRPr="00A30FC9">
        <w:rPr>
          <w:rFonts w:cstheme="minorHAnsi"/>
          <w:b/>
          <w:bCs/>
          <w:sz w:val="24"/>
          <w:szCs w:val="24"/>
        </w:rPr>
        <w:t>Tick information</w:t>
      </w:r>
      <w:r w:rsidR="0026279D" w:rsidRPr="00A30FC9">
        <w:rPr>
          <w:rFonts w:cstheme="minorHAnsi"/>
          <w:sz w:val="24"/>
          <w:szCs w:val="24"/>
        </w:rPr>
        <w:t xml:space="preserve"> and bug catcher (optional)</w:t>
      </w:r>
    </w:p>
    <w:p w14:paraId="0ACE332A" w14:textId="326BC052" w:rsidR="001E2E38" w:rsidRPr="00A30FC9" w:rsidRDefault="001E2E38" w:rsidP="001E2E38">
      <w:pPr>
        <w:pStyle w:val="ListParagraph"/>
        <w:numPr>
          <w:ilvl w:val="0"/>
          <w:numId w:val="7"/>
        </w:numPr>
        <w:spacing w:before="200"/>
        <w:rPr>
          <w:rFonts w:cstheme="minorHAnsi"/>
          <w:sz w:val="24"/>
          <w:szCs w:val="24"/>
        </w:rPr>
      </w:pPr>
      <w:r w:rsidRPr="00A30FC9">
        <w:rPr>
          <w:rFonts w:cstheme="minorHAnsi"/>
          <w:b/>
          <w:bCs/>
          <w:sz w:val="24"/>
          <w:szCs w:val="24"/>
        </w:rPr>
        <w:t>Walking Meditation sign with arrow</w:t>
      </w:r>
      <w:r w:rsidRPr="00A30FC9">
        <w:rPr>
          <w:rFonts w:cstheme="minorHAnsi"/>
          <w:sz w:val="24"/>
          <w:szCs w:val="24"/>
        </w:rPr>
        <w:t xml:space="preserve"> pointing downward on door leading into the residential area</w:t>
      </w:r>
    </w:p>
    <w:p w14:paraId="33BEE068" w14:textId="77777777" w:rsidR="001E2E38" w:rsidRPr="00A30FC9" w:rsidRDefault="001E2E38" w:rsidP="001E2E38">
      <w:pPr>
        <w:pStyle w:val="ListParagraph"/>
        <w:numPr>
          <w:ilvl w:val="0"/>
          <w:numId w:val="7"/>
        </w:numPr>
        <w:spacing w:before="200"/>
        <w:rPr>
          <w:rFonts w:cstheme="minorHAnsi"/>
          <w:sz w:val="24"/>
          <w:szCs w:val="24"/>
        </w:rPr>
      </w:pPr>
      <w:r w:rsidRPr="00A30FC9">
        <w:rPr>
          <w:rFonts w:cstheme="minorHAnsi"/>
          <w:b/>
          <w:bCs/>
          <w:sz w:val="24"/>
          <w:szCs w:val="24"/>
        </w:rPr>
        <w:t>Walking Meditation</w:t>
      </w:r>
      <w:r w:rsidRPr="00A30FC9">
        <w:rPr>
          <w:rFonts w:cstheme="minorHAnsi"/>
          <w:sz w:val="24"/>
          <w:szCs w:val="24"/>
        </w:rPr>
        <w:t xml:space="preserve"> sign halfway down this stairway to the lower level</w:t>
      </w:r>
    </w:p>
    <w:p w14:paraId="0D08AEF9" w14:textId="6D65F530" w:rsidR="00B47F3C" w:rsidRPr="00A30FC9" w:rsidRDefault="00B47F3C" w:rsidP="00B47F3C">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sz w:val="24"/>
          <w:szCs w:val="24"/>
        </w:rPr>
        <w:t>Wake up Bell for Lakeview</w:t>
      </w:r>
      <w:r w:rsidR="0048517F">
        <w:rPr>
          <w:rFonts w:asciiTheme="minorHAnsi" w:hAnsiTheme="minorHAnsi" w:cstheme="minorHAnsi"/>
          <w:sz w:val="24"/>
          <w:szCs w:val="24"/>
        </w:rPr>
        <w:t>. Put on a side table in front entry.</w:t>
      </w:r>
    </w:p>
    <w:p w14:paraId="345F36AE" w14:textId="695851B2" w:rsidR="001E2E38" w:rsidRPr="00A30FC9" w:rsidRDefault="0048517F" w:rsidP="001E2E38">
      <w:pPr>
        <w:pStyle w:val="Details"/>
        <w:numPr>
          <w:ilvl w:val="0"/>
          <w:numId w:val="7"/>
        </w:numPr>
        <w:spacing w:before="0"/>
        <w:rPr>
          <w:rFonts w:asciiTheme="minorHAnsi" w:hAnsiTheme="minorHAnsi" w:cstheme="minorHAnsi"/>
          <w:sz w:val="24"/>
          <w:szCs w:val="24"/>
        </w:rPr>
      </w:pPr>
      <w:r>
        <w:rPr>
          <w:rFonts w:asciiTheme="minorHAnsi" w:hAnsiTheme="minorHAnsi" w:cstheme="minorHAnsi"/>
          <w:sz w:val="24"/>
          <w:szCs w:val="24"/>
        </w:rPr>
        <w:t>Two</w:t>
      </w:r>
      <w:r w:rsidR="001E2E38" w:rsidRPr="00A30FC9">
        <w:rPr>
          <w:rFonts w:asciiTheme="minorHAnsi" w:hAnsiTheme="minorHAnsi" w:cstheme="minorHAnsi"/>
          <w:sz w:val="24"/>
          <w:szCs w:val="24"/>
        </w:rPr>
        <w:t xml:space="preserve"> large </w:t>
      </w:r>
      <w:proofErr w:type="spellStart"/>
      <w:r w:rsidR="001E2E38" w:rsidRPr="00A30FC9">
        <w:rPr>
          <w:rFonts w:asciiTheme="minorHAnsi" w:hAnsiTheme="minorHAnsi" w:cstheme="minorHAnsi"/>
          <w:sz w:val="24"/>
          <w:szCs w:val="24"/>
        </w:rPr>
        <w:t>Bronners</w:t>
      </w:r>
      <w:proofErr w:type="spellEnd"/>
      <w:r w:rsidR="001E2E38" w:rsidRPr="00A30FC9">
        <w:rPr>
          <w:rFonts w:asciiTheme="minorHAnsi" w:hAnsiTheme="minorHAnsi" w:cstheme="minorHAnsi"/>
          <w:sz w:val="24"/>
          <w:szCs w:val="24"/>
        </w:rPr>
        <w:t xml:space="preserve"> soap in both bathrooms</w:t>
      </w:r>
      <w:r w:rsidR="0096018D" w:rsidRPr="00A30FC9">
        <w:rPr>
          <w:rFonts w:asciiTheme="minorHAnsi" w:hAnsiTheme="minorHAnsi" w:cstheme="minorHAnsi"/>
          <w:sz w:val="24"/>
          <w:szCs w:val="24"/>
        </w:rPr>
        <w:t>.</w:t>
      </w:r>
      <w:r w:rsidR="00847489">
        <w:rPr>
          <w:rFonts w:asciiTheme="minorHAnsi" w:hAnsiTheme="minorHAnsi" w:cstheme="minorHAnsi"/>
          <w:sz w:val="24"/>
          <w:szCs w:val="24"/>
        </w:rPr>
        <w:t xml:space="preserve"> </w:t>
      </w:r>
      <w:r w:rsidR="0096018D" w:rsidRPr="00A30FC9">
        <w:rPr>
          <w:rFonts w:asciiTheme="minorHAnsi" w:hAnsiTheme="minorHAnsi" w:cstheme="minorHAnsi"/>
          <w:sz w:val="24"/>
          <w:szCs w:val="24"/>
        </w:rPr>
        <w:t>TCVC soap signs on Koronis soap dispensers.</w:t>
      </w:r>
      <w:r w:rsidR="00847489">
        <w:rPr>
          <w:rFonts w:asciiTheme="minorHAnsi" w:hAnsiTheme="minorHAnsi" w:cstheme="minorHAnsi"/>
          <w:sz w:val="24"/>
          <w:szCs w:val="24"/>
        </w:rPr>
        <w:t xml:space="preserve"> </w:t>
      </w:r>
      <w:r>
        <w:rPr>
          <w:rFonts w:asciiTheme="minorHAnsi" w:hAnsiTheme="minorHAnsi" w:cstheme="minorHAnsi"/>
          <w:sz w:val="24"/>
          <w:szCs w:val="24"/>
        </w:rPr>
        <w:br/>
      </w:r>
      <w:r w:rsidR="00847489">
        <w:rPr>
          <w:rFonts w:asciiTheme="minorHAnsi" w:hAnsiTheme="minorHAnsi" w:cstheme="minorHAnsi"/>
          <w:sz w:val="24"/>
          <w:szCs w:val="24"/>
        </w:rPr>
        <w:t>(If necessary—one person may be doing all the soaps.)</w:t>
      </w:r>
    </w:p>
    <w:p w14:paraId="4EB6EE1B" w14:textId="7B7C199C" w:rsidR="00FF2DD9" w:rsidRPr="00A30FC9" w:rsidRDefault="00FF2DD9" w:rsidP="00FF2DD9">
      <w:pPr>
        <w:pStyle w:val="Details"/>
        <w:numPr>
          <w:ilvl w:val="0"/>
          <w:numId w:val="7"/>
        </w:numPr>
        <w:spacing w:before="0"/>
        <w:rPr>
          <w:rFonts w:asciiTheme="minorHAnsi" w:hAnsiTheme="minorHAnsi" w:cstheme="minorHAnsi"/>
          <w:sz w:val="24"/>
          <w:szCs w:val="24"/>
        </w:rPr>
      </w:pPr>
      <w:r w:rsidRPr="00A30FC9">
        <w:rPr>
          <w:rFonts w:asciiTheme="minorHAnsi" w:hAnsiTheme="minorHAnsi" w:cstheme="minorHAnsi"/>
          <w:b/>
          <w:bCs/>
          <w:sz w:val="24"/>
          <w:szCs w:val="24"/>
        </w:rPr>
        <w:t>Summer:  Teacher Check In</w:t>
      </w:r>
      <w:r w:rsidRPr="00A30FC9">
        <w:rPr>
          <w:rFonts w:asciiTheme="minorHAnsi" w:hAnsiTheme="minorHAnsi" w:cstheme="minorHAnsi"/>
          <w:sz w:val="24"/>
          <w:szCs w:val="24"/>
        </w:rPr>
        <w:t xml:space="preserve"> sign (Teachers will decide which room they’ll use.)</w:t>
      </w:r>
      <w:r w:rsidRPr="00A30FC9">
        <w:rPr>
          <w:rFonts w:asciiTheme="minorHAnsi" w:hAnsiTheme="minorHAnsi" w:cstheme="minorHAnsi"/>
          <w:sz w:val="24"/>
          <w:szCs w:val="24"/>
        </w:rPr>
        <w:br/>
      </w:r>
    </w:p>
    <w:p w14:paraId="5E78BF50" w14:textId="6F628D6B" w:rsidR="001E2E38" w:rsidRPr="00A30FC9" w:rsidRDefault="00B47F3C" w:rsidP="002D13FB">
      <w:pPr>
        <w:rPr>
          <w:rFonts w:cstheme="minorHAnsi"/>
          <w:b/>
          <w:bCs/>
          <w:sz w:val="28"/>
          <w:szCs w:val="28"/>
        </w:rPr>
      </w:pPr>
      <w:r w:rsidRPr="00A30FC9">
        <w:rPr>
          <w:rFonts w:cstheme="minorHAnsi"/>
          <w:b/>
          <w:bCs/>
          <w:sz w:val="28"/>
          <w:szCs w:val="28"/>
        </w:rPr>
        <w:t xml:space="preserve">2nd </w:t>
      </w:r>
      <w:r w:rsidR="001E2E38" w:rsidRPr="00A30FC9">
        <w:rPr>
          <w:rFonts w:cstheme="minorHAnsi"/>
          <w:b/>
          <w:bCs/>
          <w:sz w:val="28"/>
          <w:szCs w:val="28"/>
        </w:rPr>
        <w:t>floor</w:t>
      </w:r>
    </w:p>
    <w:p w14:paraId="0820225D" w14:textId="406FE7F0" w:rsidR="00B47F3C" w:rsidRPr="00A30FC9" w:rsidRDefault="001E2E38" w:rsidP="0026279D">
      <w:pPr>
        <w:pStyle w:val="ListParagraph"/>
        <w:numPr>
          <w:ilvl w:val="0"/>
          <w:numId w:val="7"/>
        </w:numPr>
        <w:rPr>
          <w:rFonts w:cstheme="minorHAnsi"/>
          <w:sz w:val="24"/>
          <w:szCs w:val="24"/>
        </w:rPr>
      </w:pPr>
      <w:r w:rsidRPr="00A30FC9">
        <w:rPr>
          <w:rFonts w:cstheme="minorHAnsi"/>
          <w:sz w:val="24"/>
          <w:szCs w:val="24"/>
        </w:rPr>
        <w:t xml:space="preserve">2nd floor conference room: </w:t>
      </w:r>
      <w:r w:rsidR="008F20DF" w:rsidRPr="00A30FC9">
        <w:rPr>
          <w:rFonts w:cstheme="minorHAnsi"/>
          <w:b/>
          <w:bCs/>
          <w:sz w:val="24"/>
          <w:szCs w:val="24"/>
        </w:rPr>
        <w:t xml:space="preserve">Yoga </w:t>
      </w:r>
      <w:r w:rsidRPr="00A30FC9">
        <w:rPr>
          <w:rFonts w:cstheme="minorHAnsi"/>
          <w:sz w:val="24"/>
          <w:szCs w:val="24"/>
        </w:rPr>
        <w:t>sign</w:t>
      </w:r>
      <w:r w:rsidR="002D13FB" w:rsidRPr="00A30FC9">
        <w:rPr>
          <w:rFonts w:cstheme="minorHAnsi"/>
          <w:sz w:val="24"/>
          <w:szCs w:val="24"/>
        </w:rPr>
        <w:t xml:space="preserve">.  </w:t>
      </w:r>
      <w:r w:rsidR="00B47F3C" w:rsidRPr="00A30FC9">
        <w:rPr>
          <w:rFonts w:cstheme="minorHAnsi"/>
          <w:sz w:val="24"/>
          <w:szCs w:val="24"/>
        </w:rPr>
        <w:t xml:space="preserve">Move furniture to the periphery for </w:t>
      </w:r>
      <w:r w:rsidR="008F20DF" w:rsidRPr="00A30FC9">
        <w:rPr>
          <w:rFonts w:cstheme="minorHAnsi"/>
          <w:sz w:val="24"/>
          <w:szCs w:val="24"/>
        </w:rPr>
        <w:t>yoga.</w:t>
      </w:r>
    </w:p>
    <w:p w14:paraId="3A9ED3B5" w14:textId="3850465E" w:rsidR="0048517F" w:rsidRPr="00A30FC9" w:rsidRDefault="0048517F" w:rsidP="0048517F">
      <w:pPr>
        <w:pStyle w:val="Details"/>
        <w:numPr>
          <w:ilvl w:val="0"/>
          <w:numId w:val="7"/>
        </w:numPr>
        <w:spacing w:before="0"/>
        <w:rPr>
          <w:rFonts w:asciiTheme="minorHAnsi" w:hAnsiTheme="minorHAnsi" w:cstheme="minorHAnsi"/>
          <w:sz w:val="24"/>
          <w:szCs w:val="24"/>
        </w:rPr>
      </w:pPr>
      <w:r>
        <w:rPr>
          <w:rFonts w:asciiTheme="minorHAnsi" w:hAnsiTheme="minorHAnsi" w:cstheme="minorHAnsi"/>
          <w:sz w:val="24"/>
          <w:szCs w:val="24"/>
        </w:rPr>
        <w:t>Two</w:t>
      </w:r>
      <w:r w:rsidRPr="00A30FC9">
        <w:rPr>
          <w:rFonts w:asciiTheme="minorHAnsi" w:hAnsiTheme="minorHAnsi" w:cstheme="minorHAnsi"/>
          <w:sz w:val="24"/>
          <w:szCs w:val="24"/>
        </w:rPr>
        <w:t xml:space="preserve"> large </w:t>
      </w:r>
      <w:proofErr w:type="spellStart"/>
      <w:r w:rsidRPr="00A30FC9">
        <w:rPr>
          <w:rFonts w:asciiTheme="minorHAnsi" w:hAnsiTheme="minorHAnsi" w:cstheme="minorHAnsi"/>
          <w:sz w:val="24"/>
          <w:szCs w:val="24"/>
        </w:rPr>
        <w:t>Bronners</w:t>
      </w:r>
      <w:proofErr w:type="spellEnd"/>
      <w:r w:rsidRPr="00A30FC9">
        <w:rPr>
          <w:rFonts w:asciiTheme="minorHAnsi" w:hAnsiTheme="minorHAnsi" w:cstheme="minorHAnsi"/>
          <w:sz w:val="24"/>
          <w:szCs w:val="24"/>
        </w:rPr>
        <w:t xml:space="preserve"> soap in both bathrooms.</w:t>
      </w:r>
      <w:r>
        <w:rPr>
          <w:rFonts w:asciiTheme="minorHAnsi" w:hAnsiTheme="minorHAnsi" w:cstheme="minorHAnsi"/>
          <w:sz w:val="24"/>
          <w:szCs w:val="24"/>
        </w:rPr>
        <w:t xml:space="preserve"> </w:t>
      </w:r>
      <w:r w:rsidRPr="00A30FC9">
        <w:rPr>
          <w:rFonts w:asciiTheme="minorHAnsi" w:hAnsiTheme="minorHAnsi" w:cstheme="minorHAnsi"/>
          <w:sz w:val="24"/>
          <w:szCs w:val="24"/>
        </w:rPr>
        <w:t>TCVC soap signs on Koronis soap dispensers.</w:t>
      </w:r>
      <w:r>
        <w:rPr>
          <w:rFonts w:asciiTheme="minorHAnsi" w:hAnsiTheme="minorHAnsi" w:cstheme="minorHAnsi"/>
          <w:sz w:val="24"/>
          <w:szCs w:val="24"/>
        </w:rPr>
        <w:t xml:space="preserve"> </w:t>
      </w:r>
      <w:r>
        <w:rPr>
          <w:rFonts w:asciiTheme="minorHAnsi" w:hAnsiTheme="minorHAnsi" w:cstheme="minorHAnsi"/>
          <w:sz w:val="24"/>
          <w:szCs w:val="24"/>
        </w:rPr>
        <w:br/>
        <w:t>(If necessary—one person may be doing all the soaps.)</w:t>
      </w:r>
    </w:p>
    <w:p w14:paraId="49B7FF10" w14:textId="284348E5" w:rsidR="00B47F3C" w:rsidRPr="00A30FC9" w:rsidRDefault="0048517F" w:rsidP="002D13FB">
      <w:pPr>
        <w:rPr>
          <w:rFonts w:cstheme="minorHAnsi"/>
          <w:b/>
          <w:bCs/>
          <w:sz w:val="28"/>
          <w:szCs w:val="28"/>
        </w:rPr>
      </w:pPr>
      <w:r>
        <w:rPr>
          <w:rFonts w:cstheme="minorHAnsi"/>
          <w:b/>
          <w:bCs/>
          <w:sz w:val="28"/>
          <w:szCs w:val="28"/>
        </w:rPr>
        <w:t>Lower</w:t>
      </w:r>
      <w:r w:rsidR="00B47F3C" w:rsidRPr="00A30FC9">
        <w:rPr>
          <w:rFonts w:cstheme="minorHAnsi"/>
          <w:b/>
          <w:bCs/>
          <w:sz w:val="28"/>
          <w:szCs w:val="28"/>
        </w:rPr>
        <w:t xml:space="preserve"> Level</w:t>
      </w:r>
    </w:p>
    <w:p w14:paraId="71C5F4BA" w14:textId="742A2615" w:rsidR="00B47F3C" w:rsidRPr="00A30FC9" w:rsidRDefault="0048517F" w:rsidP="0048517F">
      <w:pPr>
        <w:pStyle w:val="ListParagraph"/>
        <w:numPr>
          <w:ilvl w:val="0"/>
          <w:numId w:val="7"/>
        </w:numPr>
        <w:rPr>
          <w:rFonts w:cstheme="minorHAnsi"/>
          <w:sz w:val="24"/>
          <w:szCs w:val="24"/>
        </w:rPr>
      </w:pPr>
      <w:r w:rsidRPr="0048517F">
        <w:rPr>
          <w:rFonts w:cstheme="minorHAnsi"/>
          <w:b/>
          <w:bCs/>
          <w:sz w:val="24"/>
          <w:szCs w:val="24"/>
        </w:rPr>
        <w:t>Winter</w:t>
      </w:r>
      <w:r>
        <w:rPr>
          <w:rFonts w:cstheme="minorHAnsi"/>
          <w:sz w:val="24"/>
          <w:szCs w:val="24"/>
        </w:rPr>
        <w:t xml:space="preserve">:  </w:t>
      </w:r>
      <w:r w:rsidR="00B47F3C" w:rsidRPr="00A30FC9">
        <w:rPr>
          <w:rFonts w:cstheme="minorHAnsi"/>
          <w:sz w:val="24"/>
          <w:szCs w:val="24"/>
        </w:rPr>
        <w:t>Th</w:t>
      </w:r>
      <w:r>
        <w:rPr>
          <w:rFonts w:cstheme="minorHAnsi"/>
          <w:sz w:val="24"/>
          <w:szCs w:val="24"/>
        </w:rPr>
        <w:t>is</w:t>
      </w:r>
      <w:r w:rsidR="00B47F3C" w:rsidRPr="00A30FC9">
        <w:rPr>
          <w:rFonts w:cstheme="minorHAnsi"/>
          <w:sz w:val="24"/>
          <w:szCs w:val="24"/>
        </w:rPr>
        <w:t xml:space="preserve"> room </w:t>
      </w:r>
      <w:r w:rsidR="004C0B1D" w:rsidRPr="00A30FC9">
        <w:rPr>
          <w:rFonts w:cstheme="minorHAnsi"/>
          <w:sz w:val="24"/>
          <w:szCs w:val="24"/>
        </w:rPr>
        <w:t xml:space="preserve">is </w:t>
      </w:r>
      <w:r w:rsidR="00B47F3C" w:rsidRPr="00A30FC9">
        <w:rPr>
          <w:rFonts w:cstheme="minorHAnsi"/>
          <w:sz w:val="24"/>
          <w:szCs w:val="24"/>
        </w:rPr>
        <w:t xml:space="preserve">arranged for quilters to sew. </w:t>
      </w:r>
      <w:r w:rsidR="004C0B1D" w:rsidRPr="00A30FC9">
        <w:rPr>
          <w:rFonts w:cstheme="minorHAnsi"/>
          <w:sz w:val="24"/>
          <w:szCs w:val="24"/>
        </w:rPr>
        <w:t>M</w:t>
      </w:r>
      <w:r w:rsidR="00B47F3C" w:rsidRPr="00A30FC9">
        <w:rPr>
          <w:rFonts w:cstheme="minorHAnsi"/>
          <w:sz w:val="24"/>
          <w:szCs w:val="24"/>
        </w:rPr>
        <w:t>ake slight adjustments to the tables to encourage walking toward and from the windows overlooking the lake</w:t>
      </w:r>
      <w:r>
        <w:rPr>
          <w:rFonts w:cstheme="minorHAnsi"/>
          <w:sz w:val="24"/>
          <w:szCs w:val="24"/>
        </w:rPr>
        <w:br/>
      </w:r>
      <w:r w:rsidRPr="0048517F">
        <w:rPr>
          <w:rFonts w:cstheme="minorHAnsi"/>
          <w:b/>
          <w:bCs/>
          <w:sz w:val="24"/>
          <w:szCs w:val="24"/>
        </w:rPr>
        <w:t>Summer</w:t>
      </w:r>
      <w:r>
        <w:rPr>
          <w:rFonts w:cstheme="minorHAnsi"/>
          <w:sz w:val="24"/>
          <w:szCs w:val="24"/>
        </w:rPr>
        <w:t>:  Koronis staff dismantle the quilter table set up for the summer season. This will be replaced by tables which are ideally aligned to facilitate walking meditation to and from the lake. Koronis staff will move in 6 metal folding chairs per table that are ideally stacked along the back wall until the end of the retreat.</w:t>
      </w:r>
    </w:p>
    <w:p w14:paraId="564E0369" w14:textId="51BDD328" w:rsidR="00B47F3C" w:rsidRPr="00A30FC9" w:rsidRDefault="000F53CB" w:rsidP="001E2E38">
      <w:pPr>
        <w:pStyle w:val="ListParagraph"/>
        <w:numPr>
          <w:ilvl w:val="0"/>
          <w:numId w:val="7"/>
        </w:numPr>
        <w:spacing w:before="200"/>
        <w:rPr>
          <w:rFonts w:cstheme="minorHAnsi"/>
          <w:sz w:val="24"/>
          <w:szCs w:val="24"/>
        </w:rPr>
      </w:pPr>
      <w:r>
        <w:rPr>
          <w:rFonts w:cstheme="minorHAnsi"/>
          <w:sz w:val="24"/>
          <w:szCs w:val="24"/>
        </w:rPr>
        <w:t xml:space="preserve">Winter:  </w:t>
      </w:r>
      <w:r w:rsidR="00B47F3C" w:rsidRPr="00A30FC9">
        <w:rPr>
          <w:rFonts w:cstheme="minorHAnsi"/>
          <w:sz w:val="24"/>
          <w:szCs w:val="24"/>
        </w:rPr>
        <w:t xml:space="preserve">On the south-side entry leading directly into the lower level:  </w:t>
      </w:r>
      <w:r w:rsidR="001E2E38" w:rsidRPr="00A30FC9">
        <w:rPr>
          <w:rFonts w:cstheme="minorHAnsi"/>
          <w:sz w:val="24"/>
          <w:szCs w:val="24"/>
        </w:rPr>
        <w:t>“</w:t>
      </w:r>
      <w:r w:rsidR="001E2E38" w:rsidRPr="00A30FC9">
        <w:rPr>
          <w:rFonts w:cstheme="minorHAnsi"/>
          <w:b/>
          <w:bCs/>
          <w:sz w:val="24"/>
          <w:szCs w:val="24"/>
        </w:rPr>
        <w:t xml:space="preserve">Use other door </w:t>
      </w:r>
      <w:r w:rsidR="001E2E38" w:rsidRPr="00A30FC9">
        <w:rPr>
          <w:rFonts w:cstheme="minorHAnsi"/>
          <w:b/>
          <w:bCs/>
          <w:sz w:val="24"/>
          <w:szCs w:val="24"/>
        </w:rPr>
        <w:sym w:font="Wingdings" w:char="F0E0"/>
      </w:r>
      <w:r w:rsidR="001E2E38" w:rsidRPr="00A30FC9">
        <w:rPr>
          <w:rFonts w:cstheme="minorHAnsi"/>
          <w:sz w:val="24"/>
          <w:szCs w:val="24"/>
        </w:rPr>
        <w:t>” sign</w:t>
      </w:r>
    </w:p>
    <w:p w14:paraId="734E4B47" w14:textId="77777777" w:rsidR="00B47F3C" w:rsidRPr="00A30FC9" w:rsidRDefault="00B47F3C" w:rsidP="001E2E38">
      <w:pPr>
        <w:pStyle w:val="ListParagraph"/>
        <w:numPr>
          <w:ilvl w:val="0"/>
          <w:numId w:val="7"/>
        </w:numPr>
        <w:spacing w:before="200"/>
        <w:rPr>
          <w:rFonts w:cstheme="minorHAnsi"/>
          <w:sz w:val="24"/>
          <w:szCs w:val="24"/>
        </w:rPr>
      </w:pPr>
      <w:r w:rsidRPr="00A30FC9">
        <w:rPr>
          <w:rFonts w:cstheme="minorHAnsi"/>
          <w:sz w:val="24"/>
          <w:szCs w:val="24"/>
        </w:rPr>
        <w:t xml:space="preserve">South-side vestibule leading into the lower level: </w:t>
      </w:r>
      <w:r w:rsidRPr="00A30FC9">
        <w:rPr>
          <w:rFonts w:cstheme="minorHAnsi"/>
          <w:b/>
          <w:bCs/>
          <w:sz w:val="24"/>
          <w:szCs w:val="24"/>
        </w:rPr>
        <w:t xml:space="preserve"> </w:t>
      </w:r>
      <w:r w:rsidR="001E2E38" w:rsidRPr="00A30FC9">
        <w:rPr>
          <w:rFonts w:cstheme="minorHAnsi"/>
          <w:b/>
          <w:bCs/>
          <w:sz w:val="24"/>
          <w:szCs w:val="24"/>
        </w:rPr>
        <w:t>Walking meditation</w:t>
      </w:r>
      <w:r w:rsidRPr="00A30FC9">
        <w:rPr>
          <w:rFonts w:cstheme="minorHAnsi"/>
          <w:sz w:val="24"/>
          <w:szCs w:val="24"/>
        </w:rPr>
        <w:t xml:space="preserve"> and </w:t>
      </w:r>
      <w:r w:rsidRPr="00A30FC9">
        <w:rPr>
          <w:rFonts w:cstheme="minorHAnsi"/>
          <w:b/>
          <w:bCs/>
          <w:sz w:val="24"/>
          <w:szCs w:val="24"/>
        </w:rPr>
        <w:t>S</w:t>
      </w:r>
      <w:r w:rsidR="001E2E38" w:rsidRPr="00A30FC9">
        <w:rPr>
          <w:rFonts w:cstheme="minorHAnsi"/>
          <w:b/>
          <w:bCs/>
          <w:sz w:val="24"/>
          <w:szCs w:val="24"/>
        </w:rPr>
        <w:t>chedule</w:t>
      </w:r>
    </w:p>
    <w:p w14:paraId="49E53AD6" w14:textId="1003F914" w:rsidR="004C0B1D" w:rsidRPr="00A30FC9" w:rsidRDefault="004C0B1D" w:rsidP="001E2E38">
      <w:pPr>
        <w:pStyle w:val="ListParagraph"/>
        <w:numPr>
          <w:ilvl w:val="0"/>
          <w:numId w:val="7"/>
        </w:numPr>
        <w:spacing w:before="200"/>
        <w:rPr>
          <w:rFonts w:cstheme="minorHAnsi"/>
          <w:sz w:val="24"/>
          <w:szCs w:val="24"/>
        </w:rPr>
      </w:pPr>
      <w:r w:rsidRPr="00A30FC9">
        <w:rPr>
          <w:rFonts w:cstheme="minorHAnsi"/>
          <w:sz w:val="24"/>
          <w:szCs w:val="24"/>
        </w:rPr>
        <w:t xml:space="preserve">One small </w:t>
      </w:r>
      <w:proofErr w:type="spellStart"/>
      <w:r w:rsidR="001E2E38" w:rsidRPr="00A30FC9">
        <w:rPr>
          <w:rFonts w:cstheme="minorHAnsi"/>
          <w:sz w:val="24"/>
          <w:szCs w:val="24"/>
        </w:rPr>
        <w:t>Bronners</w:t>
      </w:r>
      <w:proofErr w:type="spellEnd"/>
      <w:r w:rsidR="001E2E38" w:rsidRPr="00A30FC9">
        <w:rPr>
          <w:rFonts w:cstheme="minorHAnsi"/>
          <w:sz w:val="24"/>
          <w:szCs w:val="24"/>
        </w:rPr>
        <w:t xml:space="preserve"> soap in </w:t>
      </w:r>
      <w:r w:rsidRPr="00A30FC9">
        <w:rPr>
          <w:rFonts w:cstheme="minorHAnsi"/>
          <w:sz w:val="24"/>
          <w:szCs w:val="24"/>
        </w:rPr>
        <w:t>both bathrooms</w:t>
      </w:r>
      <w:r w:rsidR="0096018D" w:rsidRPr="00A30FC9">
        <w:rPr>
          <w:rFonts w:cstheme="minorHAnsi"/>
          <w:sz w:val="24"/>
          <w:szCs w:val="24"/>
        </w:rPr>
        <w:t>. TCVC soap signs on Koronis soap dispenser</w:t>
      </w:r>
      <w:r w:rsidR="00A30FC9">
        <w:rPr>
          <w:rFonts w:cstheme="minorHAnsi"/>
          <w:sz w:val="24"/>
          <w:szCs w:val="24"/>
        </w:rPr>
        <w:t>s.</w:t>
      </w:r>
    </w:p>
    <w:p w14:paraId="3A066F1F" w14:textId="03773B14" w:rsidR="00555A46" w:rsidRPr="00A30FC9" w:rsidRDefault="0042366A" w:rsidP="001E2E38">
      <w:pPr>
        <w:pStyle w:val="ListParagraph"/>
        <w:numPr>
          <w:ilvl w:val="0"/>
          <w:numId w:val="7"/>
        </w:numPr>
        <w:spacing w:before="200"/>
        <w:rPr>
          <w:rFonts w:cstheme="minorHAnsi"/>
          <w:sz w:val="24"/>
          <w:szCs w:val="24"/>
        </w:rPr>
      </w:pPr>
      <w:r w:rsidRPr="00A30FC9">
        <w:rPr>
          <w:rFonts w:cstheme="minorHAnsi"/>
          <w:sz w:val="24"/>
          <w:szCs w:val="24"/>
        </w:rPr>
        <w:t>Headphone box for bell ringers</w:t>
      </w:r>
      <w:r w:rsidRPr="00A30FC9">
        <w:rPr>
          <w:rFonts w:cstheme="minorHAnsi"/>
          <w:sz w:val="24"/>
          <w:szCs w:val="24"/>
        </w:rPr>
        <w:br/>
        <w:t xml:space="preserve">Summer:  </w:t>
      </w:r>
      <w:r w:rsidR="00772CC5" w:rsidRPr="00A30FC9">
        <w:rPr>
          <w:rFonts w:cstheme="minorHAnsi"/>
          <w:sz w:val="24"/>
          <w:szCs w:val="24"/>
        </w:rPr>
        <w:t>O</w:t>
      </w:r>
      <w:r w:rsidRPr="00A30FC9">
        <w:rPr>
          <w:rFonts w:cstheme="minorHAnsi"/>
          <w:sz w:val="24"/>
          <w:szCs w:val="24"/>
        </w:rPr>
        <w:t xml:space="preserve">n the bench </w:t>
      </w:r>
      <w:r w:rsidR="004C0B1D" w:rsidRPr="00A30FC9">
        <w:rPr>
          <w:rFonts w:cstheme="minorHAnsi"/>
          <w:sz w:val="24"/>
          <w:szCs w:val="24"/>
        </w:rPr>
        <w:t xml:space="preserve">outside the south-side vestibule </w:t>
      </w:r>
      <w:r w:rsidR="009875DA" w:rsidRPr="00A30FC9">
        <w:rPr>
          <w:rFonts w:cstheme="minorHAnsi"/>
          <w:sz w:val="24"/>
          <w:szCs w:val="24"/>
        </w:rPr>
        <w:t xml:space="preserve">close to </w:t>
      </w:r>
      <w:r w:rsidR="004C0B1D" w:rsidRPr="00A30FC9">
        <w:rPr>
          <w:rFonts w:cstheme="minorHAnsi"/>
          <w:sz w:val="24"/>
          <w:szCs w:val="24"/>
        </w:rPr>
        <w:t>the Community Bell.</w:t>
      </w:r>
      <w:r w:rsidRPr="00A30FC9">
        <w:rPr>
          <w:rFonts w:cstheme="minorHAnsi"/>
          <w:sz w:val="24"/>
          <w:szCs w:val="24"/>
        </w:rPr>
        <w:t xml:space="preserve"> </w:t>
      </w:r>
      <w:r w:rsidRPr="00A30FC9">
        <w:rPr>
          <w:rFonts w:cstheme="minorHAnsi"/>
          <w:sz w:val="24"/>
          <w:szCs w:val="24"/>
        </w:rPr>
        <w:br/>
        <w:t>Winter:  I</w:t>
      </w:r>
      <w:r w:rsidR="007D52B2" w:rsidRPr="00A30FC9">
        <w:rPr>
          <w:rFonts w:cstheme="minorHAnsi"/>
          <w:sz w:val="24"/>
          <w:szCs w:val="24"/>
        </w:rPr>
        <w:t>nside the lower level of Lakeview</w:t>
      </w:r>
      <w:r w:rsidR="009875DA" w:rsidRPr="00A30FC9">
        <w:rPr>
          <w:rFonts w:cstheme="minorHAnsi"/>
          <w:sz w:val="24"/>
          <w:szCs w:val="24"/>
        </w:rPr>
        <w:t>, near the entrance closest to Community Bell.</w:t>
      </w:r>
    </w:p>
    <w:p w14:paraId="5629C605" w14:textId="1CE68325" w:rsidR="002D13FB" w:rsidRPr="00A30FC9" w:rsidRDefault="002D13FB" w:rsidP="002D13FB">
      <w:pPr>
        <w:rPr>
          <w:rFonts w:cstheme="minorHAnsi"/>
          <w:b/>
          <w:bCs/>
          <w:sz w:val="28"/>
          <w:szCs w:val="28"/>
        </w:rPr>
      </w:pPr>
      <w:r w:rsidRPr="00A30FC9">
        <w:rPr>
          <w:rFonts w:cstheme="minorHAnsi"/>
          <w:b/>
          <w:bCs/>
          <w:sz w:val="28"/>
          <w:szCs w:val="28"/>
        </w:rPr>
        <w:t>Summer Only:  Outdoors</w:t>
      </w:r>
    </w:p>
    <w:p w14:paraId="4D16E4BC" w14:textId="3070042D" w:rsidR="007D52B2" w:rsidRPr="00A30FC9" w:rsidRDefault="002D13FB" w:rsidP="002D13FB">
      <w:pPr>
        <w:pStyle w:val="ListParagraph"/>
        <w:numPr>
          <w:ilvl w:val="0"/>
          <w:numId w:val="7"/>
        </w:numPr>
        <w:rPr>
          <w:rFonts w:cstheme="minorHAnsi"/>
          <w:sz w:val="24"/>
          <w:szCs w:val="24"/>
        </w:rPr>
      </w:pPr>
      <w:r w:rsidRPr="00A30FC9">
        <w:rPr>
          <w:rFonts w:cstheme="minorHAnsi"/>
          <w:sz w:val="24"/>
          <w:szCs w:val="24"/>
        </w:rPr>
        <w:t>P</w:t>
      </w:r>
      <w:r w:rsidR="007D52B2" w:rsidRPr="00A30FC9">
        <w:rPr>
          <w:rFonts w:cstheme="minorHAnsi"/>
          <w:sz w:val="24"/>
          <w:szCs w:val="24"/>
        </w:rPr>
        <w:t xml:space="preserve">ut a </w:t>
      </w:r>
      <w:r w:rsidRPr="00A30FC9">
        <w:rPr>
          <w:rFonts w:cstheme="minorHAnsi"/>
          <w:b/>
          <w:bCs/>
          <w:sz w:val="24"/>
          <w:szCs w:val="24"/>
        </w:rPr>
        <w:t>Yoga</w:t>
      </w:r>
      <w:r w:rsidR="007D52B2" w:rsidRPr="00A30FC9">
        <w:rPr>
          <w:rFonts w:cstheme="minorHAnsi"/>
          <w:sz w:val="24"/>
          <w:szCs w:val="24"/>
        </w:rPr>
        <w:t xml:space="preserve"> sign near the fire ring on south end of lake front (#9 on map)</w:t>
      </w:r>
    </w:p>
    <w:p w14:paraId="3AAD078F" w14:textId="001C3486" w:rsidR="002D13FB" w:rsidRPr="00A30FC9" w:rsidRDefault="002D13FB" w:rsidP="001E2E38">
      <w:pPr>
        <w:pStyle w:val="ListParagraph"/>
        <w:numPr>
          <w:ilvl w:val="0"/>
          <w:numId w:val="7"/>
        </w:numPr>
        <w:spacing w:before="200"/>
        <w:rPr>
          <w:rFonts w:cstheme="minorHAnsi"/>
          <w:sz w:val="24"/>
          <w:szCs w:val="24"/>
        </w:rPr>
      </w:pPr>
      <w:r w:rsidRPr="00A30FC9">
        <w:rPr>
          <w:rFonts w:cstheme="minorHAnsi"/>
          <w:sz w:val="24"/>
          <w:szCs w:val="24"/>
        </w:rPr>
        <w:t>Arrange the picnic tables in the patio outside the kitchen area so that people can do walking meditation to and from the lake</w:t>
      </w:r>
    </w:p>
    <w:p w14:paraId="7E58F02E" w14:textId="23DC3957" w:rsidR="00B87F02" w:rsidRPr="00A30FC9" w:rsidRDefault="00772CC5" w:rsidP="002D13FB">
      <w:pPr>
        <w:rPr>
          <w:rFonts w:cstheme="minorHAnsi"/>
          <w:b/>
          <w:bCs/>
          <w:sz w:val="28"/>
          <w:szCs w:val="28"/>
        </w:rPr>
      </w:pPr>
      <w:r w:rsidRPr="00A30FC9">
        <w:rPr>
          <w:rFonts w:cstheme="minorHAnsi"/>
          <w:b/>
          <w:bCs/>
          <w:sz w:val="28"/>
          <w:szCs w:val="28"/>
        </w:rPr>
        <w:t>When</w:t>
      </w:r>
      <w:r w:rsidR="00B87F02" w:rsidRPr="00A30FC9">
        <w:rPr>
          <w:rFonts w:cstheme="minorHAnsi"/>
          <w:b/>
          <w:bCs/>
          <w:sz w:val="28"/>
          <w:szCs w:val="28"/>
        </w:rPr>
        <w:t xml:space="preserve"> you’re through setting up</w:t>
      </w:r>
    </w:p>
    <w:p w14:paraId="350318A9" w14:textId="5D3C01A6" w:rsidR="00B87F02" w:rsidRPr="00A30FC9" w:rsidRDefault="008C774D" w:rsidP="00B87F02">
      <w:pPr>
        <w:pStyle w:val="ListParagraph"/>
        <w:numPr>
          <w:ilvl w:val="0"/>
          <w:numId w:val="7"/>
        </w:numPr>
        <w:rPr>
          <w:rFonts w:cstheme="minorHAnsi"/>
          <w:sz w:val="24"/>
          <w:szCs w:val="24"/>
        </w:rPr>
      </w:pPr>
      <w:r w:rsidRPr="00A30FC9">
        <w:rPr>
          <w:rFonts w:cstheme="minorHAnsi"/>
          <w:sz w:val="24"/>
          <w:szCs w:val="24"/>
        </w:rPr>
        <w:t>Set aside</w:t>
      </w:r>
      <w:r w:rsidR="00B87F02" w:rsidRPr="00A30FC9">
        <w:rPr>
          <w:rFonts w:cstheme="minorHAnsi"/>
          <w:sz w:val="24"/>
          <w:szCs w:val="24"/>
        </w:rPr>
        <w:t xml:space="preserve"> the supply box somewhere out of site for the duration of the retreat.</w:t>
      </w:r>
      <w:r w:rsidR="0042366A" w:rsidRPr="00A30FC9">
        <w:rPr>
          <w:rFonts w:cstheme="minorHAnsi"/>
          <w:sz w:val="24"/>
          <w:szCs w:val="24"/>
        </w:rPr>
        <w:br/>
        <w:t>The manager may ask you to bring back to the Tabernacle bulletin board also.</w:t>
      </w:r>
    </w:p>
    <w:p w14:paraId="52D5E04A" w14:textId="77777777" w:rsidR="00B87F02" w:rsidRPr="00A30FC9" w:rsidRDefault="00B87F02" w:rsidP="00B87F02">
      <w:pPr>
        <w:pStyle w:val="ListParagraph"/>
        <w:numPr>
          <w:ilvl w:val="0"/>
          <w:numId w:val="7"/>
        </w:numPr>
        <w:spacing w:before="200"/>
        <w:rPr>
          <w:rFonts w:cstheme="minorHAnsi"/>
          <w:sz w:val="28"/>
          <w:szCs w:val="28"/>
        </w:rPr>
      </w:pPr>
      <w:r w:rsidRPr="00A30FC9">
        <w:rPr>
          <w:rFonts w:cstheme="minorHAnsi"/>
          <w:sz w:val="24"/>
          <w:szCs w:val="24"/>
        </w:rPr>
        <w:t>Bring the tape to the check in desk in Lakeview</w:t>
      </w:r>
      <w:r w:rsidRPr="00A30FC9">
        <w:rPr>
          <w:rFonts w:cstheme="minorHAnsi"/>
          <w:sz w:val="28"/>
          <w:szCs w:val="28"/>
        </w:rPr>
        <w:t xml:space="preserve">. </w:t>
      </w:r>
      <w:r w:rsidRPr="00A30FC9">
        <w:rPr>
          <w:rFonts w:cstheme="minorHAnsi"/>
          <w:sz w:val="24"/>
          <w:szCs w:val="24"/>
        </w:rPr>
        <w:t>(Tape is scarce on opening day!)</w:t>
      </w:r>
    </w:p>
    <w:p w14:paraId="720A4900" w14:textId="77777777" w:rsidR="00B87F02" w:rsidRPr="00A30FC9" w:rsidRDefault="00B87F02" w:rsidP="002D13FB">
      <w:pPr>
        <w:rPr>
          <w:rFonts w:cstheme="minorHAnsi"/>
          <w:b/>
          <w:bCs/>
          <w:sz w:val="28"/>
          <w:szCs w:val="28"/>
        </w:rPr>
      </w:pPr>
      <w:r w:rsidRPr="00A30FC9">
        <w:rPr>
          <w:rFonts w:cstheme="minorHAnsi"/>
          <w:b/>
          <w:bCs/>
          <w:sz w:val="28"/>
          <w:szCs w:val="28"/>
        </w:rPr>
        <w:t>At the end of the retreat</w:t>
      </w:r>
    </w:p>
    <w:p w14:paraId="0F9F8834" w14:textId="3B79B6A7" w:rsidR="00B87F02" w:rsidRPr="00A30FC9" w:rsidRDefault="00B87F02" w:rsidP="00B87F02">
      <w:pPr>
        <w:pStyle w:val="ListParagraph"/>
        <w:numPr>
          <w:ilvl w:val="0"/>
          <w:numId w:val="7"/>
        </w:numPr>
        <w:rPr>
          <w:rFonts w:cstheme="minorHAnsi"/>
          <w:sz w:val="24"/>
          <w:szCs w:val="24"/>
        </w:rPr>
      </w:pPr>
      <w:r w:rsidRPr="00A30FC9">
        <w:rPr>
          <w:rFonts w:cstheme="minorHAnsi"/>
          <w:sz w:val="24"/>
          <w:szCs w:val="24"/>
        </w:rPr>
        <w:t>Put back everything you set up to the way it was or</w:t>
      </w:r>
      <w:r w:rsidR="009B300D">
        <w:rPr>
          <w:rFonts w:cstheme="minorHAnsi"/>
          <w:sz w:val="24"/>
          <w:szCs w:val="24"/>
        </w:rPr>
        <w:t>ig</w:t>
      </w:r>
      <w:r w:rsidRPr="00A30FC9">
        <w:rPr>
          <w:rFonts w:cstheme="minorHAnsi"/>
          <w:sz w:val="24"/>
          <w:szCs w:val="24"/>
        </w:rPr>
        <w:t>inally.</w:t>
      </w:r>
    </w:p>
    <w:p w14:paraId="7638E876" w14:textId="144484BC" w:rsidR="00B87F02" w:rsidRPr="00A30FC9" w:rsidRDefault="00B87F02" w:rsidP="00B87F02">
      <w:pPr>
        <w:pStyle w:val="ListParagraph"/>
        <w:numPr>
          <w:ilvl w:val="0"/>
          <w:numId w:val="7"/>
        </w:numPr>
        <w:spacing w:before="200"/>
        <w:rPr>
          <w:rFonts w:cstheme="minorHAnsi"/>
          <w:sz w:val="24"/>
          <w:szCs w:val="24"/>
        </w:rPr>
      </w:pPr>
      <w:r w:rsidRPr="00A30FC9">
        <w:rPr>
          <w:rFonts w:cstheme="minorHAnsi"/>
          <w:sz w:val="24"/>
          <w:szCs w:val="24"/>
        </w:rPr>
        <w:t xml:space="preserve">Retrieve the </w:t>
      </w:r>
      <w:r w:rsidR="009B300D">
        <w:rPr>
          <w:rFonts w:cstheme="minorHAnsi"/>
          <w:sz w:val="24"/>
          <w:szCs w:val="24"/>
        </w:rPr>
        <w:t>unscented</w:t>
      </w:r>
      <w:r w:rsidR="009B300D" w:rsidRPr="00A30FC9">
        <w:rPr>
          <w:rFonts w:cstheme="minorHAnsi"/>
          <w:sz w:val="24"/>
          <w:szCs w:val="24"/>
        </w:rPr>
        <w:t xml:space="preserve"> </w:t>
      </w:r>
      <w:r w:rsidRPr="00A30FC9">
        <w:rPr>
          <w:rFonts w:cstheme="minorHAnsi"/>
          <w:sz w:val="24"/>
          <w:szCs w:val="24"/>
        </w:rPr>
        <w:t xml:space="preserve">soaps and signs and put </w:t>
      </w:r>
      <w:r w:rsidR="009B300D">
        <w:rPr>
          <w:rFonts w:cstheme="minorHAnsi"/>
          <w:sz w:val="24"/>
          <w:szCs w:val="24"/>
        </w:rPr>
        <w:t>back in the unscented soap bin</w:t>
      </w:r>
      <w:r w:rsidR="0048517F">
        <w:rPr>
          <w:rFonts w:cstheme="minorHAnsi"/>
          <w:sz w:val="24"/>
          <w:szCs w:val="24"/>
        </w:rPr>
        <w:t xml:space="preserve"> if necessary.</w:t>
      </w:r>
      <w:r w:rsidRPr="00A30FC9">
        <w:rPr>
          <w:rFonts w:cstheme="minorHAnsi"/>
          <w:sz w:val="24"/>
          <w:szCs w:val="24"/>
        </w:rPr>
        <w:br/>
        <w:t>Carefully remove the signs so that we can reuse. The schedules can be tossed.</w:t>
      </w:r>
    </w:p>
    <w:p w14:paraId="2D96536E" w14:textId="42D0E7B9" w:rsidR="006D2182" w:rsidRPr="00A30FC9" w:rsidRDefault="00B87F02" w:rsidP="00220CB5">
      <w:pPr>
        <w:pStyle w:val="ListParagraph"/>
        <w:numPr>
          <w:ilvl w:val="0"/>
          <w:numId w:val="7"/>
        </w:numPr>
        <w:rPr>
          <w:rFonts w:cstheme="minorHAnsi"/>
          <w:sz w:val="24"/>
          <w:szCs w:val="24"/>
        </w:rPr>
      </w:pPr>
      <w:r w:rsidRPr="00A30FC9">
        <w:rPr>
          <w:rFonts w:cstheme="minorHAnsi"/>
          <w:sz w:val="24"/>
          <w:szCs w:val="24"/>
        </w:rPr>
        <w:t xml:space="preserve">Bring the box to the </w:t>
      </w:r>
      <w:r w:rsidR="009B300D">
        <w:rPr>
          <w:rFonts w:cstheme="minorHAnsi"/>
          <w:sz w:val="24"/>
          <w:szCs w:val="24"/>
        </w:rPr>
        <w:t>upper entrance of</w:t>
      </w:r>
      <w:r w:rsidRPr="00A30FC9">
        <w:rPr>
          <w:rFonts w:cstheme="minorHAnsi"/>
          <w:sz w:val="24"/>
          <w:szCs w:val="24"/>
        </w:rPr>
        <w:t xml:space="preserve"> Tabernacle.</w:t>
      </w:r>
      <w:r w:rsidR="006D2182" w:rsidRPr="00A30FC9">
        <w:rPr>
          <w:rFonts w:cstheme="minorHAnsi"/>
          <w:sz w:val="24"/>
          <w:szCs w:val="24"/>
        </w:rPr>
        <w:br w:type="page"/>
      </w:r>
    </w:p>
    <w:p w14:paraId="7B0B5C81" w14:textId="3C175893" w:rsidR="006D2182" w:rsidRPr="00A30FC9" w:rsidRDefault="006D2182" w:rsidP="00FA32D3">
      <w:pPr>
        <w:pStyle w:val="Heading1"/>
        <w:rPr>
          <w:rFonts w:cstheme="minorHAnsi"/>
        </w:rPr>
      </w:pPr>
      <w:bookmarkStart w:id="13" w:name="_Toc203495174"/>
      <w:r w:rsidRPr="00A30FC9">
        <w:rPr>
          <w:rFonts w:cstheme="minorHAnsi"/>
        </w:rPr>
        <w:lastRenderedPageBreak/>
        <w:t>Set up Teacher</w:t>
      </w:r>
      <w:r w:rsidR="00AE4C10" w:rsidRPr="00A30FC9">
        <w:rPr>
          <w:rFonts w:cstheme="minorHAnsi"/>
        </w:rPr>
        <w:t>s</w:t>
      </w:r>
      <w:r w:rsidRPr="00A30FC9">
        <w:rPr>
          <w:rFonts w:cstheme="minorHAnsi"/>
        </w:rPr>
        <w:t>’ Rooms</w:t>
      </w:r>
      <w:r w:rsidR="00AE4C10" w:rsidRPr="00A30FC9">
        <w:rPr>
          <w:rFonts w:cstheme="minorHAnsi"/>
        </w:rPr>
        <w:t xml:space="preserve"> </w:t>
      </w:r>
      <w:r w:rsidR="008F5ECE" w:rsidRPr="00A30FC9">
        <w:rPr>
          <w:rFonts w:cstheme="minorHAnsi"/>
        </w:rPr>
        <w:t>(</w:t>
      </w:r>
      <w:r w:rsidR="00AE4C10" w:rsidRPr="00A30FC9">
        <w:rPr>
          <w:rFonts w:cstheme="minorHAnsi"/>
        </w:rPr>
        <w:t>Winter</w:t>
      </w:r>
      <w:r w:rsidR="008F5ECE" w:rsidRPr="00A30FC9">
        <w:rPr>
          <w:rFonts w:cstheme="minorHAnsi"/>
        </w:rPr>
        <w:t>)</w:t>
      </w:r>
      <w:bookmarkEnd w:id="13"/>
    </w:p>
    <w:p w14:paraId="30B49F50" w14:textId="4BBFEDD3" w:rsidR="006D2182" w:rsidRPr="00A30FC9" w:rsidRDefault="006D2182" w:rsidP="006D2182">
      <w:pPr>
        <w:spacing w:before="200"/>
        <w:rPr>
          <w:rFonts w:cstheme="minorHAnsi"/>
          <w:b/>
          <w:bCs/>
          <w:sz w:val="28"/>
          <w:szCs w:val="28"/>
        </w:rPr>
      </w:pPr>
      <w:r w:rsidRPr="00A30FC9">
        <w:rPr>
          <w:rFonts w:cstheme="minorHAnsi"/>
          <w:b/>
          <w:bCs/>
          <w:sz w:val="28"/>
          <w:szCs w:val="28"/>
        </w:rPr>
        <w:t>2</w:t>
      </w:r>
      <w:r w:rsidRPr="00A30FC9">
        <w:rPr>
          <w:rFonts w:cstheme="minorHAnsi"/>
          <w:b/>
          <w:bCs/>
          <w:sz w:val="28"/>
          <w:szCs w:val="28"/>
          <w:vertAlign w:val="superscript"/>
        </w:rPr>
        <w:t>nd</w:t>
      </w:r>
      <w:r w:rsidRPr="00A30FC9">
        <w:rPr>
          <w:rFonts w:cstheme="minorHAnsi"/>
          <w:b/>
          <w:bCs/>
          <w:sz w:val="28"/>
          <w:szCs w:val="28"/>
        </w:rPr>
        <w:t xml:space="preserve"> floor Sunrise</w:t>
      </w:r>
    </w:p>
    <w:p w14:paraId="7DE8ADE1" w14:textId="45A6F636" w:rsidR="006D2182" w:rsidRPr="00A30FC9" w:rsidRDefault="006D2182" w:rsidP="006D2182">
      <w:pPr>
        <w:spacing w:before="200"/>
        <w:rPr>
          <w:rFonts w:cstheme="minorHAnsi"/>
          <w:b/>
          <w:bCs/>
          <w:sz w:val="28"/>
          <w:szCs w:val="28"/>
        </w:rPr>
      </w:pPr>
      <w:r w:rsidRPr="00A30FC9">
        <w:rPr>
          <w:rFonts w:cstheme="minorHAnsi"/>
          <w:b/>
          <w:bCs/>
          <w:sz w:val="28"/>
          <w:szCs w:val="28"/>
        </w:rPr>
        <w:t>Room #200 for Rebecca</w:t>
      </w:r>
    </w:p>
    <w:p w14:paraId="62639C07" w14:textId="5EF3C2EF"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Bedding:  Turquoise sheets and pillow cases, white blanket, turquoise quilt</w:t>
      </w:r>
    </w:p>
    <w:p w14:paraId="21A4BEAB" w14:textId="6DF97CD8"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Small tea kettle</w:t>
      </w:r>
    </w:p>
    <w:p w14:paraId="41D39360" w14:textId="4D371145"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Two cups, one each blue and cream, can put on placemat</w:t>
      </w:r>
    </w:p>
    <w:p w14:paraId="1AA71730" w14:textId="0187D10D" w:rsidR="00AE4C10" w:rsidRPr="00A30FC9" w:rsidRDefault="00AE4C10" w:rsidP="006D2182">
      <w:pPr>
        <w:pStyle w:val="ListParagraph"/>
        <w:numPr>
          <w:ilvl w:val="0"/>
          <w:numId w:val="7"/>
        </w:numPr>
        <w:spacing w:before="200"/>
        <w:rPr>
          <w:rFonts w:cstheme="minorHAnsi"/>
          <w:sz w:val="24"/>
          <w:szCs w:val="24"/>
        </w:rPr>
      </w:pPr>
      <w:r w:rsidRPr="00A30FC9">
        <w:rPr>
          <w:rFonts w:cstheme="minorHAnsi"/>
          <w:sz w:val="24"/>
          <w:szCs w:val="24"/>
        </w:rPr>
        <w:t>Oil heater</w:t>
      </w:r>
      <w:r w:rsidR="00E66CA1" w:rsidRPr="00A30FC9">
        <w:rPr>
          <w:rFonts w:cstheme="minorHAnsi"/>
          <w:sz w:val="24"/>
          <w:szCs w:val="24"/>
        </w:rPr>
        <w:t>*</w:t>
      </w:r>
    </w:p>
    <w:p w14:paraId="4CBB60C6" w14:textId="1419C37A" w:rsidR="001A7382" w:rsidRPr="00A30FC9" w:rsidRDefault="001A7382" w:rsidP="006D2182">
      <w:pPr>
        <w:pStyle w:val="ListParagraph"/>
        <w:numPr>
          <w:ilvl w:val="0"/>
          <w:numId w:val="7"/>
        </w:numPr>
        <w:spacing w:before="200"/>
        <w:rPr>
          <w:rFonts w:cstheme="minorHAnsi"/>
          <w:sz w:val="24"/>
          <w:szCs w:val="24"/>
        </w:rPr>
      </w:pPr>
      <w:r w:rsidRPr="00A30FC9">
        <w:rPr>
          <w:rFonts w:cstheme="minorHAnsi"/>
          <w:sz w:val="24"/>
          <w:szCs w:val="24"/>
        </w:rPr>
        <w:t xml:space="preserve">One small </w:t>
      </w:r>
      <w:proofErr w:type="spellStart"/>
      <w:r w:rsidRPr="00A30FC9">
        <w:rPr>
          <w:rFonts w:cstheme="minorHAnsi"/>
          <w:sz w:val="24"/>
          <w:szCs w:val="24"/>
        </w:rPr>
        <w:t>Bronners</w:t>
      </w:r>
      <w:proofErr w:type="spellEnd"/>
      <w:r w:rsidRPr="00A30FC9">
        <w:rPr>
          <w:rFonts w:cstheme="minorHAnsi"/>
          <w:sz w:val="24"/>
          <w:szCs w:val="24"/>
        </w:rPr>
        <w:t xml:space="preserve"> soap in </w:t>
      </w:r>
      <w:r w:rsidR="00FA5982" w:rsidRPr="00A30FC9">
        <w:rPr>
          <w:rFonts w:cstheme="minorHAnsi"/>
          <w:sz w:val="24"/>
          <w:szCs w:val="24"/>
        </w:rPr>
        <w:t xml:space="preserve">the </w:t>
      </w:r>
      <w:r w:rsidRPr="00A30FC9">
        <w:rPr>
          <w:rFonts w:cstheme="minorHAnsi"/>
          <w:sz w:val="24"/>
          <w:szCs w:val="24"/>
        </w:rPr>
        <w:t>bathroom.</w:t>
      </w:r>
    </w:p>
    <w:p w14:paraId="33DDD3BD" w14:textId="123E024F"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Papers:  Retreat schedule and spreadsheet with participants</w:t>
      </w:r>
    </w:p>
    <w:p w14:paraId="4F48C6A1" w14:textId="24A4FD99" w:rsidR="006D2182" w:rsidRPr="00A30FC9" w:rsidRDefault="006D2182" w:rsidP="006D2182">
      <w:pPr>
        <w:spacing w:before="200"/>
        <w:rPr>
          <w:rFonts w:cstheme="minorHAnsi"/>
          <w:b/>
          <w:bCs/>
          <w:sz w:val="28"/>
          <w:szCs w:val="28"/>
        </w:rPr>
      </w:pPr>
      <w:r w:rsidRPr="00A30FC9">
        <w:rPr>
          <w:rFonts w:cstheme="minorHAnsi"/>
          <w:b/>
          <w:bCs/>
          <w:sz w:val="28"/>
          <w:szCs w:val="28"/>
        </w:rPr>
        <w:t>Room #20</w:t>
      </w:r>
      <w:r w:rsidR="00AE4C10" w:rsidRPr="00A30FC9">
        <w:rPr>
          <w:rFonts w:cstheme="minorHAnsi"/>
          <w:b/>
          <w:bCs/>
          <w:sz w:val="28"/>
          <w:szCs w:val="28"/>
        </w:rPr>
        <w:t>2</w:t>
      </w:r>
      <w:r w:rsidRPr="00A30FC9">
        <w:rPr>
          <w:rFonts w:cstheme="minorHAnsi"/>
          <w:b/>
          <w:bCs/>
          <w:sz w:val="28"/>
          <w:szCs w:val="28"/>
        </w:rPr>
        <w:t xml:space="preserve"> for </w:t>
      </w:r>
      <w:r w:rsidR="00AE4C10" w:rsidRPr="00A30FC9">
        <w:rPr>
          <w:rFonts w:cstheme="minorHAnsi"/>
          <w:b/>
          <w:bCs/>
          <w:sz w:val="28"/>
          <w:szCs w:val="28"/>
        </w:rPr>
        <w:t>Chas</w:t>
      </w:r>
    </w:p>
    <w:p w14:paraId="35F8ED80" w14:textId="3163A682"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Bedding:  Black and white sheets and pillow cases, white blanket, grey quilt</w:t>
      </w:r>
    </w:p>
    <w:p w14:paraId="2D6F8549" w14:textId="16462DC5"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Two cups, one each blue and cream, can put on placemat</w:t>
      </w:r>
    </w:p>
    <w:p w14:paraId="6698C3E1" w14:textId="526B9B4A" w:rsidR="00AE4C10" w:rsidRPr="00A30FC9" w:rsidRDefault="00AE4C10" w:rsidP="006D2182">
      <w:pPr>
        <w:pStyle w:val="ListParagraph"/>
        <w:numPr>
          <w:ilvl w:val="0"/>
          <w:numId w:val="7"/>
        </w:numPr>
        <w:spacing w:before="200"/>
        <w:rPr>
          <w:rFonts w:cstheme="minorHAnsi"/>
          <w:sz w:val="24"/>
          <w:szCs w:val="24"/>
        </w:rPr>
      </w:pPr>
      <w:r w:rsidRPr="00A30FC9">
        <w:rPr>
          <w:rFonts w:cstheme="minorHAnsi"/>
          <w:sz w:val="24"/>
          <w:szCs w:val="24"/>
        </w:rPr>
        <w:t>Oil heater</w:t>
      </w:r>
      <w:r w:rsidR="00E66CA1" w:rsidRPr="00A30FC9">
        <w:rPr>
          <w:rFonts w:cstheme="minorHAnsi"/>
          <w:sz w:val="24"/>
          <w:szCs w:val="24"/>
        </w:rPr>
        <w:t>*</w:t>
      </w:r>
    </w:p>
    <w:p w14:paraId="08E79534" w14:textId="4E5453A5" w:rsidR="001A7382" w:rsidRPr="00A30FC9" w:rsidRDefault="001A7382" w:rsidP="006D2182">
      <w:pPr>
        <w:pStyle w:val="ListParagraph"/>
        <w:numPr>
          <w:ilvl w:val="0"/>
          <w:numId w:val="7"/>
        </w:numPr>
        <w:spacing w:before="200"/>
        <w:rPr>
          <w:rFonts w:cstheme="minorHAnsi"/>
          <w:sz w:val="24"/>
          <w:szCs w:val="24"/>
        </w:rPr>
      </w:pPr>
      <w:r w:rsidRPr="00A30FC9">
        <w:rPr>
          <w:rFonts w:cstheme="minorHAnsi"/>
          <w:sz w:val="24"/>
          <w:szCs w:val="24"/>
        </w:rPr>
        <w:t xml:space="preserve">One small </w:t>
      </w:r>
      <w:proofErr w:type="spellStart"/>
      <w:r w:rsidRPr="00A30FC9">
        <w:rPr>
          <w:rFonts w:cstheme="minorHAnsi"/>
          <w:sz w:val="24"/>
          <w:szCs w:val="24"/>
        </w:rPr>
        <w:t>Bronners</w:t>
      </w:r>
      <w:proofErr w:type="spellEnd"/>
      <w:r w:rsidRPr="00A30FC9">
        <w:rPr>
          <w:rFonts w:cstheme="minorHAnsi"/>
          <w:sz w:val="24"/>
          <w:szCs w:val="24"/>
        </w:rPr>
        <w:t xml:space="preserve"> soap in</w:t>
      </w:r>
      <w:r w:rsidR="00FA5982" w:rsidRPr="00A30FC9">
        <w:rPr>
          <w:rFonts w:cstheme="minorHAnsi"/>
          <w:sz w:val="24"/>
          <w:szCs w:val="24"/>
        </w:rPr>
        <w:t xml:space="preserve"> the bath</w:t>
      </w:r>
      <w:r w:rsidRPr="00A30FC9">
        <w:rPr>
          <w:rFonts w:cstheme="minorHAnsi"/>
          <w:sz w:val="24"/>
          <w:szCs w:val="24"/>
        </w:rPr>
        <w:t>room.</w:t>
      </w:r>
    </w:p>
    <w:p w14:paraId="1DEB7F4D" w14:textId="77777777" w:rsidR="006D2182" w:rsidRPr="00A30FC9" w:rsidRDefault="006D2182" w:rsidP="006D2182">
      <w:pPr>
        <w:pStyle w:val="ListParagraph"/>
        <w:numPr>
          <w:ilvl w:val="0"/>
          <w:numId w:val="7"/>
        </w:numPr>
        <w:spacing w:before="200"/>
        <w:rPr>
          <w:rFonts w:cstheme="minorHAnsi"/>
          <w:sz w:val="24"/>
          <w:szCs w:val="24"/>
        </w:rPr>
      </w:pPr>
      <w:r w:rsidRPr="00A30FC9">
        <w:rPr>
          <w:rFonts w:cstheme="minorHAnsi"/>
          <w:sz w:val="24"/>
          <w:szCs w:val="24"/>
        </w:rPr>
        <w:t>Papers:  Retreat schedule and spreadsheet with participants</w:t>
      </w:r>
    </w:p>
    <w:p w14:paraId="43257752" w14:textId="3031E0C4" w:rsidR="00AE4C10" w:rsidRPr="00A30FC9" w:rsidRDefault="00772CC5" w:rsidP="00AE4C10">
      <w:pPr>
        <w:spacing w:before="200"/>
        <w:rPr>
          <w:rFonts w:cstheme="minorHAnsi"/>
          <w:b/>
          <w:bCs/>
          <w:sz w:val="28"/>
          <w:szCs w:val="28"/>
        </w:rPr>
      </w:pPr>
      <w:r w:rsidRPr="00A30FC9">
        <w:rPr>
          <w:rFonts w:cstheme="minorHAnsi"/>
          <w:b/>
          <w:bCs/>
          <w:sz w:val="28"/>
          <w:szCs w:val="28"/>
        </w:rPr>
        <w:t>When</w:t>
      </w:r>
      <w:r w:rsidR="00AE4C10" w:rsidRPr="00A30FC9">
        <w:rPr>
          <w:rFonts w:cstheme="minorHAnsi"/>
          <w:b/>
          <w:bCs/>
          <w:sz w:val="28"/>
          <w:szCs w:val="28"/>
        </w:rPr>
        <w:t xml:space="preserve"> you’re through setting up</w:t>
      </w:r>
    </w:p>
    <w:p w14:paraId="0F5F4C0D" w14:textId="53AF5BEB" w:rsidR="00AE4C10" w:rsidRPr="00A30FC9" w:rsidRDefault="008C774D" w:rsidP="00AE4C10">
      <w:pPr>
        <w:pStyle w:val="ListParagraph"/>
        <w:numPr>
          <w:ilvl w:val="0"/>
          <w:numId w:val="7"/>
        </w:numPr>
        <w:rPr>
          <w:rFonts w:cstheme="minorHAnsi"/>
          <w:sz w:val="24"/>
          <w:szCs w:val="24"/>
        </w:rPr>
      </w:pPr>
      <w:r w:rsidRPr="00A30FC9">
        <w:rPr>
          <w:rFonts w:cstheme="minorHAnsi"/>
          <w:sz w:val="24"/>
          <w:szCs w:val="24"/>
        </w:rPr>
        <w:t>Set aside</w:t>
      </w:r>
      <w:r w:rsidR="00AE4C10" w:rsidRPr="00A30FC9">
        <w:rPr>
          <w:rFonts w:cstheme="minorHAnsi"/>
          <w:sz w:val="24"/>
          <w:szCs w:val="24"/>
        </w:rPr>
        <w:t xml:space="preserve"> suitcase and backpack somewhere out of site for the duration of the retreat. </w:t>
      </w:r>
    </w:p>
    <w:p w14:paraId="3B7B2166" w14:textId="77777777" w:rsidR="00AE4C10" w:rsidRPr="00A30FC9" w:rsidRDefault="00AE4C10" w:rsidP="00AE4C10">
      <w:pPr>
        <w:spacing w:before="200"/>
        <w:rPr>
          <w:rFonts w:cstheme="minorHAnsi"/>
          <w:b/>
          <w:bCs/>
          <w:sz w:val="28"/>
          <w:szCs w:val="28"/>
        </w:rPr>
      </w:pPr>
      <w:r w:rsidRPr="00A30FC9">
        <w:rPr>
          <w:rFonts w:cstheme="minorHAnsi"/>
          <w:b/>
          <w:bCs/>
          <w:sz w:val="28"/>
          <w:szCs w:val="28"/>
        </w:rPr>
        <w:t>At the end of the retreat</w:t>
      </w:r>
    </w:p>
    <w:p w14:paraId="7DBD2A75" w14:textId="7A1F29C4" w:rsidR="00AE4C10" w:rsidRPr="00A30FC9" w:rsidRDefault="00AE4C10" w:rsidP="00AE4C10">
      <w:pPr>
        <w:pStyle w:val="ListParagraph"/>
        <w:numPr>
          <w:ilvl w:val="0"/>
          <w:numId w:val="7"/>
        </w:numPr>
        <w:rPr>
          <w:rFonts w:cstheme="minorHAnsi"/>
          <w:sz w:val="24"/>
          <w:szCs w:val="24"/>
        </w:rPr>
      </w:pPr>
      <w:r w:rsidRPr="00A30FC9">
        <w:rPr>
          <w:rFonts w:cstheme="minorHAnsi"/>
          <w:sz w:val="24"/>
          <w:szCs w:val="24"/>
        </w:rPr>
        <w:t xml:space="preserve">Put the quilts and blankets back into the suitcase.  </w:t>
      </w:r>
      <w:r w:rsidR="00434838" w:rsidRPr="00A30FC9">
        <w:rPr>
          <w:rFonts w:cstheme="minorHAnsi"/>
          <w:sz w:val="24"/>
          <w:szCs w:val="24"/>
        </w:rPr>
        <w:br/>
        <w:t>G</w:t>
      </w:r>
      <w:r w:rsidRPr="00A30FC9">
        <w:rPr>
          <w:rFonts w:cstheme="minorHAnsi"/>
          <w:sz w:val="24"/>
          <w:szCs w:val="24"/>
        </w:rPr>
        <w:t xml:space="preserve">ather the sheets </w:t>
      </w:r>
      <w:r w:rsidRPr="00A30FC9">
        <w:rPr>
          <w:rFonts w:cstheme="minorHAnsi"/>
          <w:b/>
          <w:bCs/>
          <w:i/>
          <w:iCs/>
          <w:sz w:val="24"/>
          <w:szCs w:val="24"/>
        </w:rPr>
        <w:t>into pillowcases</w:t>
      </w:r>
      <w:r w:rsidR="00AE23D7">
        <w:rPr>
          <w:rFonts w:cstheme="minorHAnsi"/>
          <w:b/>
          <w:bCs/>
          <w:i/>
          <w:iCs/>
          <w:sz w:val="24"/>
          <w:szCs w:val="24"/>
        </w:rPr>
        <w:t xml:space="preserve"> to avoid overfilling the suitcase.</w:t>
      </w:r>
      <w:r w:rsidRPr="00A30FC9">
        <w:rPr>
          <w:rFonts w:cstheme="minorHAnsi"/>
          <w:sz w:val="24"/>
          <w:szCs w:val="24"/>
        </w:rPr>
        <w:t xml:space="preserve"> </w:t>
      </w:r>
    </w:p>
    <w:p w14:paraId="3181FB56" w14:textId="5F109FB6" w:rsidR="00AE4C10" w:rsidRPr="00A30FC9" w:rsidRDefault="00AE4C10" w:rsidP="00AE4C10">
      <w:pPr>
        <w:pStyle w:val="ListParagraph"/>
        <w:numPr>
          <w:ilvl w:val="0"/>
          <w:numId w:val="7"/>
        </w:numPr>
        <w:spacing w:before="200"/>
        <w:rPr>
          <w:rFonts w:cstheme="minorHAnsi"/>
          <w:sz w:val="24"/>
          <w:szCs w:val="24"/>
        </w:rPr>
      </w:pPr>
      <w:r w:rsidRPr="00A30FC9">
        <w:rPr>
          <w:rFonts w:cstheme="minorHAnsi"/>
          <w:sz w:val="24"/>
          <w:szCs w:val="24"/>
        </w:rPr>
        <w:t>Pack the tea kettle, cups, placemats into the small back pack.</w:t>
      </w:r>
    </w:p>
    <w:p w14:paraId="7ABA010C" w14:textId="573C5C38" w:rsidR="00AE4C10" w:rsidRPr="00A30FC9" w:rsidRDefault="00AE4C10" w:rsidP="00AE4C10">
      <w:pPr>
        <w:pStyle w:val="ListParagraph"/>
        <w:numPr>
          <w:ilvl w:val="0"/>
          <w:numId w:val="7"/>
        </w:numPr>
        <w:spacing w:before="200"/>
        <w:rPr>
          <w:rFonts w:cstheme="minorHAnsi"/>
          <w:sz w:val="24"/>
          <w:szCs w:val="24"/>
        </w:rPr>
      </w:pPr>
      <w:r w:rsidRPr="00A30FC9">
        <w:rPr>
          <w:rFonts w:cstheme="minorHAnsi"/>
          <w:sz w:val="24"/>
          <w:szCs w:val="24"/>
        </w:rPr>
        <w:t>Bring the</w:t>
      </w:r>
      <w:r w:rsidR="001A7382" w:rsidRPr="00A30FC9">
        <w:rPr>
          <w:rFonts w:cstheme="minorHAnsi"/>
          <w:sz w:val="24"/>
          <w:szCs w:val="24"/>
        </w:rPr>
        <w:t xml:space="preserve"> </w:t>
      </w:r>
      <w:proofErr w:type="spellStart"/>
      <w:r w:rsidR="001A7382" w:rsidRPr="00A30FC9">
        <w:rPr>
          <w:rFonts w:cstheme="minorHAnsi"/>
          <w:sz w:val="24"/>
          <w:szCs w:val="24"/>
        </w:rPr>
        <w:t>Bronners</w:t>
      </w:r>
      <w:proofErr w:type="spellEnd"/>
      <w:r w:rsidR="001A7382" w:rsidRPr="00A30FC9">
        <w:rPr>
          <w:rFonts w:cstheme="minorHAnsi"/>
          <w:sz w:val="24"/>
          <w:szCs w:val="24"/>
        </w:rPr>
        <w:t xml:space="preserve"> soaps, </w:t>
      </w:r>
      <w:r w:rsidRPr="00A30FC9">
        <w:rPr>
          <w:rFonts w:cstheme="minorHAnsi"/>
          <w:sz w:val="24"/>
          <w:szCs w:val="24"/>
        </w:rPr>
        <w:t xml:space="preserve">suitcase, backpack and oil heaters to upper </w:t>
      </w:r>
      <w:r w:rsidR="00AB2FA9">
        <w:rPr>
          <w:rFonts w:cstheme="minorHAnsi"/>
          <w:sz w:val="24"/>
          <w:szCs w:val="24"/>
        </w:rPr>
        <w:t xml:space="preserve">entrance </w:t>
      </w:r>
      <w:r w:rsidRPr="00A30FC9">
        <w:rPr>
          <w:rFonts w:cstheme="minorHAnsi"/>
          <w:sz w:val="24"/>
          <w:szCs w:val="24"/>
        </w:rPr>
        <w:t>of Tabernacle.</w:t>
      </w:r>
    </w:p>
    <w:p w14:paraId="101F903A" w14:textId="01D7444C" w:rsidR="006244F8" w:rsidRPr="00A30FC9" w:rsidRDefault="00E66CA1" w:rsidP="00A4221D">
      <w:pPr>
        <w:spacing w:before="200"/>
        <w:rPr>
          <w:rFonts w:cstheme="minorHAnsi"/>
          <w:sz w:val="24"/>
          <w:szCs w:val="24"/>
        </w:rPr>
      </w:pPr>
      <w:r w:rsidRPr="00A30FC9">
        <w:rPr>
          <w:rFonts w:cstheme="minorHAnsi"/>
          <w:sz w:val="24"/>
          <w:szCs w:val="24"/>
        </w:rPr>
        <w:t xml:space="preserve">* </w:t>
      </w:r>
      <w:r w:rsidR="00A4221D" w:rsidRPr="00A30FC9">
        <w:rPr>
          <w:rFonts w:cstheme="minorHAnsi"/>
          <w:sz w:val="24"/>
          <w:szCs w:val="24"/>
        </w:rPr>
        <w:t>Please don’t let the oil heaters freeze.  (Heating oil can freeze at around 16°F, which is colder than water's freezing point of 32°F. When frozen, heating oil turns into a gel-like wax that can damage your heating system.)</w:t>
      </w:r>
    </w:p>
    <w:p w14:paraId="3A63C9BD" w14:textId="77777777" w:rsidR="006244F8" w:rsidRPr="00A30FC9" w:rsidRDefault="006244F8">
      <w:pPr>
        <w:rPr>
          <w:rFonts w:cstheme="minorHAnsi"/>
          <w:sz w:val="24"/>
          <w:szCs w:val="24"/>
        </w:rPr>
      </w:pPr>
      <w:r w:rsidRPr="00A30FC9">
        <w:rPr>
          <w:rFonts w:cstheme="minorHAnsi"/>
          <w:sz w:val="24"/>
          <w:szCs w:val="24"/>
        </w:rPr>
        <w:br w:type="page"/>
      </w:r>
    </w:p>
    <w:p w14:paraId="26D87335" w14:textId="1717E07F" w:rsidR="005020BD" w:rsidRPr="00A30FC9" w:rsidRDefault="005020BD" w:rsidP="00B7245F">
      <w:pPr>
        <w:pStyle w:val="Heading1"/>
        <w:ind w:firstLine="720"/>
        <w:rPr>
          <w:rFonts w:cstheme="minorHAnsi"/>
        </w:rPr>
      </w:pPr>
      <w:bookmarkStart w:id="14" w:name="_Toc203495175"/>
      <w:r w:rsidRPr="00A30FC9">
        <w:rPr>
          <w:rFonts w:cstheme="minorHAnsi"/>
        </w:rPr>
        <w:lastRenderedPageBreak/>
        <w:t>Set up Teachers’ Rooms (Summer)</w:t>
      </w:r>
      <w:bookmarkEnd w:id="14"/>
    </w:p>
    <w:p w14:paraId="0C727462" w14:textId="6CAD6229" w:rsidR="005020BD" w:rsidRPr="00A30FC9" w:rsidRDefault="003C14F6" w:rsidP="005020BD">
      <w:pPr>
        <w:spacing w:before="200"/>
        <w:rPr>
          <w:rFonts w:cstheme="minorHAnsi"/>
          <w:sz w:val="24"/>
          <w:szCs w:val="24"/>
        </w:rPr>
      </w:pPr>
      <w:r w:rsidRPr="00A30FC9">
        <w:rPr>
          <w:rFonts w:cstheme="minorHAnsi"/>
          <w:sz w:val="24"/>
          <w:szCs w:val="24"/>
        </w:rPr>
        <w:t xml:space="preserve">There are three cottages that we’ll be using. </w:t>
      </w:r>
    </w:p>
    <w:p w14:paraId="4B7B831A" w14:textId="6FA01E0A" w:rsidR="003C14F6" w:rsidRPr="00A30FC9" w:rsidRDefault="00CE7233" w:rsidP="005020BD">
      <w:pPr>
        <w:spacing w:before="200"/>
        <w:rPr>
          <w:rFonts w:cstheme="minorHAnsi"/>
          <w:sz w:val="24"/>
          <w:szCs w:val="24"/>
        </w:rPr>
      </w:pPr>
      <w:r w:rsidRPr="00A30FC9">
        <w:rPr>
          <w:rFonts w:cstheme="minorHAnsi"/>
          <w:sz w:val="24"/>
          <w:szCs w:val="24"/>
        </w:rPr>
        <w:t>Ideally Koronis will leave one of the beds unmade in each cabin.</w:t>
      </w:r>
      <w:r w:rsidR="003C14F6" w:rsidRPr="00A30FC9">
        <w:rPr>
          <w:rFonts w:cstheme="minorHAnsi"/>
          <w:sz w:val="24"/>
          <w:szCs w:val="24"/>
        </w:rPr>
        <w:t xml:space="preserve"> (Koronis towels are fine.)</w:t>
      </w:r>
    </w:p>
    <w:p w14:paraId="218C7840" w14:textId="77777777" w:rsidR="003C14F6" w:rsidRPr="00A30FC9" w:rsidRDefault="003C14F6" w:rsidP="005020BD">
      <w:pPr>
        <w:spacing w:before="200"/>
        <w:rPr>
          <w:rFonts w:cstheme="minorHAnsi"/>
          <w:sz w:val="24"/>
          <w:szCs w:val="24"/>
        </w:rPr>
      </w:pPr>
      <w:r w:rsidRPr="00A30FC9">
        <w:rPr>
          <w:rFonts w:cstheme="minorHAnsi"/>
          <w:sz w:val="24"/>
          <w:szCs w:val="24"/>
        </w:rPr>
        <w:t xml:space="preserve">All three cabins should include </w:t>
      </w:r>
    </w:p>
    <w:p w14:paraId="5F33B4C5" w14:textId="7A865B14" w:rsidR="003C14F6" w:rsidRPr="00A30FC9" w:rsidRDefault="003C14F6" w:rsidP="00CE7233">
      <w:pPr>
        <w:pStyle w:val="ListParagraph"/>
        <w:numPr>
          <w:ilvl w:val="0"/>
          <w:numId w:val="8"/>
        </w:numPr>
        <w:rPr>
          <w:rFonts w:cstheme="minorHAnsi"/>
          <w:sz w:val="24"/>
          <w:szCs w:val="24"/>
        </w:rPr>
      </w:pPr>
      <w:r w:rsidRPr="00A30FC9">
        <w:rPr>
          <w:rFonts w:cstheme="minorHAnsi"/>
          <w:sz w:val="24"/>
          <w:szCs w:val="24"/>
        </w:rPr>
        <w:t xml:space="preserve">Folder with a map of the facility, </w:t>
      </w:r>
      <w:r w:rsidR="003360F2" w:rsidRPr="00A30FC9">
        <w:rPr>
          <w:rFonts w:cstheme="minorHAnsi"/>
          <w:sz w:val="24"/>
          <w:szCs w:val="24"/>
        </w:rPr>
        <w:t>r</w:t>
      </w:r>
      <w:r w:rsidRPr="00A30FC9">
        <w:rPr>
          <w:rFonts w:cstheme="minorHAnsi"/>
          <w:sz w:val="24"/>
          <w:szCs w:val="24"/>
        </w:rPr>
        <w:t xml:space="preserve">etreat </w:t>
      </w:r>
      <w:r w:rsidR="003360F2" w:rsidRPr="00A30FC9">
        <w:rPr>
          <w:rFonts w:cstheme="minorHAnsi"/>
          <w:sz w:val="24"/>
          <w:szCs w:val="24"/>
        </w:rPr>
        <w:t>s</w:t>
      </w:r>
      <w:r w:rsidRPr="00A30FC9">
        <w:rPr>
          <w:rFonts w:cstheme="minorHAnsi"/>
          <w:sz w:val="24"/>
          <w:szCs w:val="24"/>
        </w:rPr>
        <w:t>chedule</w:t>
      </w:r>
      <w:r w:rsidR="003360F2" w:rsidRPr="00A30FC9">
        <w:rPr>
          <w:rFonts w:cstheme="minorHAnsi"/>
          <w:sz w:val="24"/>
          <w:szCs w:val="24"/>
        </w:rPr>
        <w:t xml:space="preserve"> and s</w:t>
      </w:r>
      <w:r w:rsidRPr="00A30FC9">
        <w:rPr>
          <w:rFonts w:cstheme="minorHAnsi"/>
          <w:sz w:val="24"/>
          <w:szCs w:val="24"/>
        </w:rPr>
        <w:t>preadsheet with participants</w:t>
      </w:r>
    </w:p>
    <w:p w14:paraId="1B496E57" w14:textId="7B5D64D5" w:rsidR="003360F2" w:rsidRPr="00A30FC9" w:rsidRDefault="003360F2" w:rsidP="003C70E2">
      <w:pPr>
        <w:pStyle w:val="ListParagraph"/>
        <w:numPr>
          <w:ilvl w:val="0"/>
          <w:numId w:val="8"/>
        </w:numPr>
        <w:spacing w:before="200"/>
        <w:rPr>
          <w:rFonts w:cstheme="minorHAnsi"/>
          <w:sz w:val="24"/>
          <w:szCs w:val="24"/>
        </w:rPr>
      </w:pPr>
      <w:r w:rsidRPr="00A30FC9">
        <w:rPr>
          <w:rFonts w:cstheme="minorHAnsi"/>
          <w:sz w:val="24"/>
          <w:szCs w:val="24"/>
        </w:rPr>
        <w:t xml:space="preserve">Small </w:t>
      </w:r>
      <w:proofErr w:type="spellStart"/>
      <w:r w:rsidRPr="00A30FC9">
        <w:rPr>
          <w:rFonts w:cstheme="minorHAnsi"/>
          <w:sz w:val="24"/>
          <w:szCs w:val="24"/>
        </w:rPr>
        <w:t>Bronners</w:t>
      </w:r>
      <w:proofErr w:type="spellEnd"/>
      <w:r w:rsidRPr="00A30FC9">
        <w:rPr>
          <w:rFonts w:cstheme="minorHAnsi"/>
          <w:sz w:val="24"/>
          <w:szCs w:val="24"/>
        </w:rPr>
        <w:t xml:space="preserve"> in the bathrooms</w:t>
      </w:r>
      <w:r w:rsidR="00847489">
        <w:rPr>
          <w:rFonts w:cstheme="minorHAnsi"/>
          <w:sz w:val="24"/>
          <w:szCs w:val="24"/>
        </w:rPr>
        <w:t>. Small dish soaps in the kitchenettes.</w:t>
      </w:r>
    </w:p>
    <w:p w14:paraId="77C8B82B" w14:textId="063CF21B" w:rsidR="003C14F6" w:rsidRPr="00A30FC9" w:rsidRDefault="00A30FC9" w:rsidP="005020BD">
      <w:pPr>
        <w:spacing w:before="200"/>
        <w:rPr>
          <w:rFonts w:cstheme="minorHAnsi"/>
          <w:sz w:val="24"/>
          <w:szCs w:val="24"/>
        </w:rPr>
      </w:pPr>
      <w:r>
        <w:rPr>
          <w:rFonts w:cstheme="minorHAnsi"/>
          <w:sz w:val="24"/>
          <w:szCs w:val="24"/>
        </w:rPr>
        <w:t>General supplies for cabins:</w:t>
      </w:r>
    </w:p>
    <w:p w14:paraId="18D8AE63" w14:textId="47376917" w:rsidR="003C14F6" w:rsidRPr="00A30FC9" w:rsidRDefault="00A30FC9" w:rsidP="00CE7233">
      <w:pPr>
        <w:pStyle w:val="ListParagraph"/>
        <w:numPr>
          <w:ilvl w:val="0"/>
          <w:numId w:val="7"/>
        </w:numPr>
        <w:rPr>
          <w:rFonts w:cstheme="minorHAnsi"/>
          <w:sz w:val="24"/>
          <w:szCs w:val="24"/>
        </w:rPr>
      </w:pPr>
      <w:r>
        <w:rPr>
          <w:rFonts w:cstheme="minorHAnsi"/>
          <w:sz w:val="24"/>
          <w:szCs w:val="24"/>
        </w:rPr>
        <w:t>Bedding. There are q</w:t>
      </w:r>
      <w:r w:rsidR="00651CC6" w:rsidRPr="00A30FC9">
        <w:rPr>
          <w:rFonts w:cstheme="minorHAnsi"/>
          <w:sz w:val="24"/>
          <w:szCs w:val="24"/>
        </w:rPr>
        <w:t>ueen beds</w:t>
      </w:r>
      <w:r>
        <w:rPr>
          <w:rFonts w:cstheme="minorHAnsi"/>
          <w:sz w:val="24"/>
          <w:szCs w:val="24"/>
        </w:rPr>
        <w:t xml:space="preserve"> in </w:t>
      </w:r>
      <w:r w:rsidR="00651CC6" w:rsidRPr="00A30FC9">
        <w:rPr>
          <w:rFonts w:cstheme="minorHAnsi"/>
          <w:sz w:val="24"/>
          <w:szCs w:val="24"/>
        </w:rPr>
        <w:t>#64 and #66</w:t>
      </w:r>
      <w:r>
        <w:rPr>
          <w:rFonts w:cstheme="minorHAnsi"/>
          <w:sz w:val="24"/>
          <w:szCs w:val="24"/>
        </w:rPr>
        <w:t>, twin beds in #68.</w:t>
      </w:r>
    </w:p>
    <w:p w14:paraId="4BA6C283" w14:textId="332B2C62" w:rsidR="003C14F6" w:rsidRPr="00A30FC9" w:rsidRDefault="003C14F6" w:rsidP="003C14F6">
      <w:pPr>
        <w:pStyle w:val="ListParagraph"/>
        <w:numPr>
          <w:ilvl w:val="0"/>
          <w:numId w:val="7"/>
        </w:numPr>
        <w:spacing w:before="200"/>
        <w:rPr>
          <w:rFonts w:cstheme="minorHAnsi"/>
          <w:sz w:val="24"/>
          <w:szCs w:val="24"/>
        </w:rPr>
      </w:pPr>
      <w:r w:rsidRPr="00A30FC9">
        <w:rPr>
          <w:rFonts w:cstheme="minorHAnsi"/>
          <w:sz w:val="24"/>
          <w:szCs w:val="24"/>
        </w:rPr>
        <w:t>Tea kettle</w:t>
      </w:r>
    </w:p>
    <w:p w14:paraId="5780FE6B" w14:textId="77777777" w:rsidR="003C14F6" w:rsidRPr="00A30FC9" w:rsidRDefault="003C14F6" w:rsidP="003C14F6">
      <w:pPr>
        <w:pStyle w:val="ListParagraph"/>
        <w:numPr>
          <w:ilvl w:val="0"/>
          <w:numId w:val="7"/>
        </w:numPr>
        <w:spacing w:before="200"/>
        <w:rPr>
          <w:rFonts w:cstheme="minorHAnsi"/>
          <w:sz w:val="24"/>
          <w:szCs w:val="24"/>
        </w:rPr>
      </w:pPr>
      <w:r w:rsidRPr="00A30FC9">
        <w:rPr>
          <w:rFonts w:cstheme="minorHAnsi"/>
          <w:sz w:val="24"/>
          <w:szCs w:val="24"/>
        </w:rPr>
        <w:t>Two cups, one each blue and cream, can put on placemat</w:t>
      </w:r>
    </w:p>
    <w:p w14:paraId="7EBBEEFE" w14:textId="587EDE69" w:rsidR="00447305" w:rsidRPr="00A30FC9" w:rsidRDefault="00447305" w:rsidP="00447305">
      <w:pPr>
        <w:spacing w:before="200"/>
        <w:rPr>
          <w:rFonts w:cstheme="minorHAnsi"/>
          <w:sz w:val="19"/>
          <w:szCs w:val="19"/>
        </w:rPr>
      </w:pPr>
      <w:r w:rsidRPr="00A30FC9">
        <w:rPr>
          <w:rFonts w:cstheme="minorHAnsi"/>
          <w:b/>
          <w:bCs/>
          <w:sz w:val="28"/>
          <w:szCs w:val="28"/>
        </w:rPr>
        <w:t>Cottage #64</w:t>
      </w:r>
      <w:r w:rsidRPr="00A30FC9">
        <w:rPr>
          <w:rFonts w:cstheme="minorHAnsi"/>
          <w:b/>
          <w:bCs/>
          <w:sz w:val="28"/>
          <w:szCs w:val="28"/>
        </w:rPr>
        <w:br/>
      </w:r>
      <w:r w:rsidRPr="00A30FC9">
        <w:rPr>
          <w:rFonts w:cstheme="minorHAnsi"/>
          <w:sz w:val="19"/>
          <w:szCs w:val="19"/>
        </w:rPr>
        <w:t>https://www.koronisministries.org/facilitydetail/cottage-64-18725086</w:t>
      </w:r>
    </w:p>
    <w:p w14:paraId="5C9F9949" w14:textId="255E8CF0" w:rsidR="003360F2" w:rsidRPr="00A30FC9" w:rsidRDefault="003360F2" w:rsidP="00CE7233">
      <w:pPr>
        <w:spacing w:before="120"/>
        <w:rPr>
          <w:rFonts w:cstheme="minorHAnsi"/>
          <w:sz w:val="24"/>
          <w:szCs w:val="24"/>
        </w:rPr>
      </w:pPr>
      <w:r w:rsidRPr="00A30FC9">
        <w:rPr>
          <w:rFonts w:cstheme="minorHAnsi"/>
          <w:sz w:val="24"/>
          <w:szCs w:val="24"/>
        </w:rPr>
        <w:t>This cabin is just off the main road and has one queen bed.</w:t>
      </w:r>
    </w:p>
    <w:p w14:paraId="7F9CAC2E" w14:textId="6F523FEF" w:rsidR="00447305" w:rsidRPr="00A30FC9" w:rsidRDefault="005020BD" w:rsidP="00CE7233">
      <w:pPr>
        <w:spacing w:before="120"/>
        <w:rPr>
          <w:rFonts w:cstheme="minorHAnsi"/>
          <w:sz w:val="24"/>
          <w:szCs w:val="24"/>
        </w:rPr>
      </w:pPr>
      <w:r w:rsidRPr="00A30FC9">
        <w:rPr>
          <w:rFonts w:cstheme="minorHAnsi"/>
          <w:sz w:val="24"/>
          <w:szCs w:val="24"/>
        </w:rPr>
        <w:t xml:space="preserve">Bedding:  </w:t>
      </w:r>
      <w:r w:rsidR="007D34B9">
        <w:rPr>
          <w:rFonts w:cstheme="minorHAnsi"/>
          <w:sz w:val="24"/>
          <w:szCs w:val="24"/>
        </w:rPr>
        <w:t xml:space="preserve">Sheet set, white </w:t>
      </w:r>
      <w:r w:rsidRPr="00A30FC9">
        <w:rPr>
          <w:rFonts w:cstheme="minorHAnsi"/>
          <w:sz w:val="24"/>
          <w:szCs w:val="24"/>
        </w:rPr>
        <w:t>blanket</w:t>
      </w:r>
      <w:r w:rsidR="007D34B9">
        <w:rPr>
          <w:rFonts w:cstheme="minorHAnsi"/>
          <w:sz w:val="24"/>
          <w:szCs w:val="24"/>
        </w:rPr>
        <w:t xml:space="preserve"> and turq</w:t>
      </w:r>
      <w:r w:rsidRPr="00A30FC9">
        <w:rPr>
          <w:rFonts w:cstheme="minorHAnsi"/>
          <w:sz w:val="24"/>
          <w:szCs w:val="24"/>
        </w:rPr>
        <w:t>uoise quilt</w:t>
      </w:r>
      <w:r w:rsidR="00CF07C9" w:rsidRPr="00A30FC9">
        <w:rPr>
          <w:rFonts w:cstheme="minorHAnsi"/>
          <w:sz w:val="24"/>
          <w:szCs w:val="24"/>
        </w:rPr>
        <w:t xml:space="preserve">. </w:t>
      </w:r>
    </w:p>
    <w:p w14:paraId="3FC6E06B" w14:textId="58C17B60" w:rsidR="005020BD" w:rsidRPr="00A30FC9" w:rsidRDefault="00447305" w:rsidP="005020BD">
      <w:pPr>
        <w:spacing w:before="200"/>
        <w:rPr>
          <w:rFonts w:cstheme="minorHAnsi"/>
          <w:b/>
          <w:bCs/>
          <w:sz w:val="19"/>
          <w:szCs w:val="19"/>
        </w:rPr>
      </w:pPr>
      <w:r w:rsidRPr="00A30FC9">
        <w:rPr>
          <w:rFonts w:cstheme="minorHAnsi"/>
          <w:b/>
          <w:bCs/>
          <w:sz w:val="28"/>
          <w:szCs w:val="28"/>
        </w:rPr>
        <w:t>Cottage #68</w:t>
      </w:r>
      <w:r w:rsidRPr="00A30FC9">
        <w:rPr>
          <w:rFonts w:cstheme="minorHAnsi"/>
          <w:b/>
          <w:bCs/>
          <w:sz w:val="28"/>
          <w:szCs w:val="28"/>
        </w:rPr>
        <w:br/>
      </w:r>
      <w:r w:rsidRPr="00A30FC9">
        <w:rPr>
          <w:rFonts w:cstheme="minorHAnsi"/>
          <w:sz w:val="19"/>
          <w:szCs w:val="19"/>
        </w:rPr>
        <w:t>https://www.koronisministries.org/!JHY6oDdqA+1FR3pLM8LsaP0+q-vlTm3Q5Ca0b1e9RErRVKmMz4J1BmICtnCei-M6w</w:t>
      </w:r>
    </w:p>
    <w:p w14:paraId="61A408A7" w14:textId="0D70B7EE" w:rsidR="003360F2" w:rsidRPr="00A30FC9" w:rsidRDefault="003360F2" w:rsidP="00CE7233">
      <w:pPr>
        <w:spacing w:before="120"/>
        <w:rPr>
          <w:rFonts w:cstheme="minorHAnsi"/>
          <w:sz w:val="24"/>
          <w:szCs w:val="24"/>
        </w:rPr>
      </w:pPr>
      <w:r w:rsidRPr="00A30FC9">
        <w:rPr>
          <w:rFonts w:cstheme="minorHAnsi"/>
          <w:sz w:val="24"/>
          <w:szCs w:val="24"/>
        </w:rPr>
        <w:t>This cabin is below the main road</w:t>
      </w:r>
      <w:r w:rsidR="00A30FC9">
        <w:rPr>
          <w:rFonts w:cstheme="minorHAnsi"/>
          <w:sz w:val="24"/>
          <w:szCs w:val="24"/>
        </w:rPr>
        <w:t>, between #64 and #66</w:t>
      </w:r>
      <w:r w:rsidRPr="00A30FC9">
        <w:rPr>
          <w:rFonts w:cstheme="minorHAnsi"/>
          <w:sz w:val="24"/>
          <w:szCs w:val="24"/>
        </w:rPr>
        <w:t>. There are two small bedrooms, each with</w:t>
      </w:r>
      <w:r w:rsidR="00A30FC9">
        <w:rPr>
          <w:rFonts w:cstheme="minorHAnsi"/>
          <w:sz w:val="24"/>
          <w:szCs w:val="24"/>
        </w:rPr>
        <w:t xml:space="preserve"> two twin beds.</w:t>
      </w:r>
    </w:p>
    <w:p w14:paraId="4B9C3DB1" w14:textId="2C0789EA" w:rsidR="005020BD" w:rsidRPr="00A30FC9" w:rsidRDefault="005020BD" w:rsidP="00CE7233">
      <w:pPr>
        <w:spacing w:before="120"/>
        <w:rPr>
          <w:rFonts w:cstheme="minorHAnsi"/>
          <w:sz w:val="24"/>
          <w:szCs w:val="24"/>
        </w:rPr>
      </w:pPr>
      <w:r w:rsidRPr="00A30FC9">
        <w:rPr>
          <w:rFonts w:cstheme="minorHAnsi"/>
          <w:sz w:val="24"/>
          <w:szCs w:val="24"/>
        </w:rPr>
        <w:t>Bedding</w:t>
      </w:r>
      <w:r w:rsidR="00447305" w:rsidRPr="00A30FC9">
        <w:rPr>
          <w:rFonts w:cstheme="minorHAnsi"/>
          <w:sz w:val="24"/>
          <w:szCs w:val="24"/>
        </w:rPr>
        <w:t xml:space="preserve"> for twin bed</w:t>
      </w:r>
      <w:r w:rsidRPr="00A30FC9">
        <w:rPr>
          <w:rFonts w:cstheme="minorHAnsi"/>
          <w:sz w:val="24"/>
          <w:szCs w:val="24"/>
        </w:rPr>
        <w:t xml:space="preserve">:  </w:t>
      </w:r>
      <w:r w:rsidR="007D34B9">
        <w:rPr>
          <w:rFonts w:cstheme="minorHAnsi"/>
          <w:sz w:val="24"/>
          <w:szCs w:val="24"/>
        </w:rPr>
        <w:t>sheet set</w:t>
      </w:r>
      <w:r w:rsidR="00847489">
        <w:rPr>
          <w:rFonts w:cstheme="minorHAnsi"/>
          <w:sz w:val="24"/>
          <w:szCs w:val="24"/>
        </w:rPr>
        <w:t xml:space="preserve">, </w:t>
      </w:r>
      <w:r w:rsidR="007D34B9">
        <w:rPr>
          <w:rFonts w:cstheme="minorHAnsi"/>
          <w:sz w:val="24"/>
          <w:szCs w:val="24"/>
        </w:rPr>
        <w:t xml:space="preserve">Mexican </w:t>
      </w:r>
      <w:r w:rsidR="00847489">
        <w:rPr>
          <w:rFonts w:cstheme="minorHAnsi"/>
          <w:sz w:val="24"/>
          <w:szCs w:val="24"/>
        </w:rPr>
        <w:t>blanket</w:t>
      </w:r>
      <w:r w:rsidR="003360F2" w:rsidRPr="00A30FC9">
        <w:rPr>
          <w:rFonts w:cstheme="minorHAnsi"/>
          <w:sz w:val="24"/>
          <w:szCs w:val="24"/>
        </w:rPr>
        <w:t xml:space="preserve"> and </w:t>
      </w:r>
      <w:r w:rsidR="00447305" w:rsidRPr="00A30FC9">
        <w:rPr>
          <w:rFonts w:cstheme="minorHAnsi"/>
          <w:sz w:val="24"/>
          <w:szCs w:val="24"/>
        </w:rPr>
        <w:t>yellow quilt</w:t>
      </w:r>
      <w:r w:rsidR="003360F2" w:rsidRPr="00A30FC9">
        <w:rPr>
          <w:rFonts w:cstheme="minorHAnsi"/>
          <w:sz w:val="24"/>
          <w:szCs w:val="24"/>
        </w:rPr>
        <w:t xml:space="preserve"> </w:t>
      </w:r>
    </w:p>
    <w:p w14:paraId="08DDB2C0" w14:textId="1ACADF95" w:rsidR="00447305" w:rsidRPr="00A30FC9" w:rsidRDefault="00447305" w:rsidP="00447305">
      <w:pPr>
        <w:spacing w:before="200"/>
        <w:rPr>
          <w:rFonts w:cstheme="minorHAnsi"/>
          <w:b/>
          <w:bCs/>
          <w:sz w:val="19"/>
          <w:szCs w:val="19"/>
        </w:rPr>
      </w:pPr>
      <w:r w:rsidRPr="00A30FC9">
        <w:rPr>
          <w:rFonts w:cstheme="minorHAnsi"/>
          <w:b/>
          <w:bCs/>
          <w:sz w:val="28"/>
          <w:szCs w:val="28"/>
        </w:rPr>
        <w:t>Cottage #6</w:t>
      </w:r>
      <w:r w:rsidR="003360F2" w:rsidRPr="00A30FC9">
        <w:rPr>
          <w:rFonts w:cstheme="minorHAnsi"/>
          <w:b/>
          <w:bCs/>
          <w:sz w:val="28"/>
          <w:szCs w:val="28"/>
        </w:rPr>
        <w:t>6</w:t>
      </w:r>
      <w:r w:rsidRPr="00A30FC9">
        <w:rPr>
          <w:rFonts w:cstheme="minorHAnsi"/>
          <w:b/>
          <w:bCs/>
          <w:sz w:val="28"/>
          <w:szCs w:val="28"/>
        </w:rPr>
        <w:br/>
      </w:r>
      <w:r w:rsidR="003C14F6" w:rsidRPr="00A30FC9">
        <w:rPr>
          <w:rFonts w:cstheme="minorHAnsi"/>
          <w:sz w:val="19"/>
          <w:szCs w:val="19"/>
        </w:rPr>
        <w:t>https://www.koronisministries.org/facilitydetail/cottage-66-14902973</w:t>
      </w:r>
    </w:p>
    <w:p w14:paraId="3B23EF16" w14:textId="3C645AA3" w:rsidR="003360F2" w:rsidRPr="00A30FC9" w:rsidRDefault="003360F2" w:rsidP="00CE7233">
      <w:pPr>
        <w:spacing w:before="120"/>
        <w:rPr>
          <w:rFonts w:cstheme="minorHAnsi"/>
          <w:sz w:val="24"/>
          <w:szCs w:val="24"/>
        </w:rPr>
      </w:pPr>
      <w:r w:rsidRPr="00A30FC9">
        <w:rPr>
          <w:rFonts w:cstheme="minorHAnsi"/>
          <w:sz w:val="24"/>
          <w:szCs w:val="24"/>
        </w:rPr>
        <w:t xml:space="preserve">This cabin </w:t>
      </w:r>
      <w:r w:rsidR="00A30FC9">
        <w:rPr>
          <w:rFonts w:cstheme="minorHAnsi"/>
          <w:sz w:val="24"/>
          <w:szCs w:val="24"/>
        </w:rPr>
        <w:t xml:space="preserve">is </w:t>
      </w:r>
      <w:r w:rsidR="00CF07C9" w:rsidRPr="00A30FC9">
        <w:rPr>
          <w:rFonts w:cstheme="minorHAnsi"/>
          <w:sz w:val="24"/>
          <w:szCs w:val="24"/>
        </w:rPr>
        <w:t>closest the lake</w:t>
      </w:r>
      <w:r w:rsidRPr="00A30FC9">
        <w:rPr>
          <w:rFonts w:cstheme="minorHAnsi"/>
          <w:sz w:val="24"/>
          <w:szCs w:val="24"/>
        </w:rPr>
        <w:t>. The</w:t>
      </w:r>
      <w:r w:rsidR="00847489">
        <w:rPr>
          <w:rFonts w:cstheme="minorHAnsi"/>
          <w:sz w:val="24"/>
          <w:szCs w:val="24"/>
        </w:rPr>
        <w:t>re are two bedrooms, each with a queen bed.</w:t>
      </w:r>
    </w:p>
    <w:p w14:paraId="3C1F1EA8" w14:textId="252E47AB" w:rsidR="00447305" w:rsidRPr="00A30FC9" w:rsidRDefault="00447305" w:rsidP="00CE7233">
      <w:pPr>
        <w:spacing w:before="120"/>
        <w:rPr>
          <w:rFonts w:cstheme="minorHAnsi"/>
          <w:sz w:val="24"/>
          <w:szCs w:val="24"/>
        </w:rPr>
      </w:pPr>
      <w:r w:rsidRPr="00847489">
        <w:rPr>
          <w:rFonts w:cstheme="minorHAnsi"/>
          <w:sz w:val="24"/>
          <w:szCs w:val="24"/>
        </w:rPr>
        <w:t xml:space="preserve">Bedding for </w:t>
      </w:r>
      <w:r w:rsidR="003360F2" w:rsidRPr="00847489">
        <w:rPr>
          <w:rFonts w:cstheme="minorHAnsi"/>
          <w:sz w:val="24"/>
          <w:szCs w:val="24"/>
        </w:rPr>
        <w:t xml:space="preserve">queen </w:t>
      </w:r>
      <w:r w:rsidRPr="00847489">
        <w:rPr>
          <w:rFonts w:cstheme="minorHAnsi"/>
          <w:sz w:val="24"/>
          <w:szCs w:val="24"/>
        </w:rPr>
        <w:t>bed:</w:t>
      </w:r>
      <w:r w:rsidRPr="00A30FC9">
        <w:rPr>
          <w:rFonts w:cstheme="minorHAnsi"/>
          <w:sz w:val="24"/>
          <w:szCs w:val="24"/>
        </w:rPr>
        <w:t xml:space="preserve">  </w:t>
      </w:r>
      <w:r w:rsidR="00CF07C9" w:rsidRPr="00A30FC9">
        <w:rPr>
          <w:rFonts w:cstheme="minorHAnsi"/>
          <w:sz w:val="24"/>
          <w:szCs w:val="24"/>
        </w:rPr>
        <w:t>sheet set</w:t>
      </w:r>
      <w:r w:rsidR="00847489">
        <w:rPr>
          <w:rFonts w:cstheme="minorHAnsi"/>
          <w:sz w:val="24"/>
          <w:szCs w:val="24"/>
        </w:rPr>
        <w:t xml:space="preserve">, </w:t>
      </w:r>
      <w:r w:rsidR="007D34B9">
        <w:rPr>
          <w:rFonts w:cstheme="minorHAnsi"/>
          <w:sz w:val="24"/>
          <w:szCs w:val="24"/>
        </w:rPr>
        <w:t xml:space="preserve">white </w:t>
      </w:r>
      <w:r w:rsidR="00847489">
        <w:rPr>
          <w:rFonts w:cstheme="minorHAnsi"/>
          <w:sz w:val="24"/>
          <w:szCs w:val="24"/>
        </w:rPr>
        <w:t>blanket</w:t>
      </w:r>
      <w:r w:rsidR="00CF07C9" w:rsidRPr="00A30FC9">
        <w:rPr>
          <w:rFonts w:cstheme="minorHAnsi"/>
          <w:sz w:val="24"/>
          <w:szCs w:val="24"/>
        </w:rPr>
        <w:t xml:space="preserve"> and grey quilt. </w:t>
      </w:r>
    </w:p>
    <w:p w14:paraId="38F3DCC4" w14:textId="2D138302" w:rsidR="005020BD" w:rsidRPr="00A30FC9" w:rsidRDefault="00772CC5" w:rsidP="005020BD">
      <w:pPr>
        <w:spacing w:before="200"/>
        <w:rPr>
          <w:rFonts w:cstheme="minorHAnsi"/>
          <w:b/>
          <w:bCs/>
          <w:sz w:val="28"/>
          <w:szCs w:val="28"/>
        </w:rPr>
      </w:pPr>
      <w:r w:rsidRPr="00A30FC9">
        <w:rPr>
          <w:rFonts w:cstheme="minorHAnsi"/>
          <w:b/>
          <w:bCs/>
          <w:sz w:val="28"/>
          <w:szCs w:val="28"/>
        </w:rPr>
        <w:t>When</w:t>
      </w:r>
      <w:r w:rsidR="005020BD" w:rsidRPr="00A30FC9">
        <w:rPr>
          <w:rFonts w:cstheme="minorHAnsi"/>
          <w:b/>
          <w:bCs/>
          <w:sz w:val="28"/>
          <w:szCs w:val="28"/>
        </w:rPr>
        <w:t xml:space="preserve"> you’re through setting up</w:t>
      </w:r>
    </w:p>
    <w:p w14:paraId="7E6921AB" w14:textId="5377A8CC" w:rsidR="005020BD" w:rsidRPr="00A30FC9" w:rsidRDefault="008C774D" w:rsidP="00CE7233">
      <w:pPr>
        <w:pStyle w:val="ListParagraph"/>
        <w:numPr>
          <w:ilvl w:val="0"/>
          <w:numId w:val="7"/>
        </w:numPr>
        <w:rPr>
          <w:rFonts w:cstheme="minorHAnsi"/>
          <w:sz w:val="24"/>
          <w:szCs w:val="24"/>
        </w:rPr>
      </w:pPr>
      <w:r w:rsidRPr="00A30FC9">
        <w:rPr>
          <w:rFonts w:cstheme="minorHAnsi"/>
          <w:sz w:val="24"/>
          <w:szCs w:val="24"/>
        </w:rPr>
        <w:t>Set aside</w:t>
      </w:r>
      <w:r w:rsidR="005020BD" w:rsidRPr="00A30FC9">
        <w:rPr>
          <w:rFonts w:cstheme="minorHAnsi"/>
          <w:sz w:val="24"/>
          <w:szCs w:val="24"/>
        </w:rPr>
        <w:t xml:space="preserve"> suitcase and backpack</w:t>
      </w:r>
      <w:r w:rsidR="00447305" w:rsidRPr="00A30FC9">
        <w:rPr>
          <w:rFonts w:cstheme="minorHAnsi"/>
          <w:sz w:val="24"/>
          <w:szCs w:val="24"/>
        </w:rPr>
        <w:t>s</w:t>
      </w:r>
      <w:r w:rsidR="005020BD" w:rsidRPr="00A30FC9">
        <w:rPr>
          <w:rFonts w:cstheme="minorHAnsi"/>
          <w:sz w:val="24"/>
          <w:szCs w:val="24"/>
        </w:rPr>
        <w:t xml:space="preserve"> somewhere out of site for the duration of the retreat. </w:t>
      </w:r>
    </w:p>
    <w:p w14:paraId="223D8E7D" w14:textId="77777777" w:rsidR="005020BD" w:rsidRPr="00A30FC9" w:rsidRDefault="005020BD" w:rsidP="005020BD">
      <w:pPr>
        <w:spacing w:before="200"/>
        <w:rPr>
          <w:rFonts w:cstheme="minorHAnsi"/>
          <w:b/>
          <w:bCs/>
          <w:sz w:val="28"/>
          <w:szCs w:val="28"/>
        </w:rPr>
      </w:pPr>
      <w:r w:rsidRPr="00A30FC9">
        <w:rPr>
          <w:rFonts w:cstheme="minorHAnsi"/>
          <w:b/>
          <w:bCs/>
          <w:sz w:val="28"/>
          <w:szCs w:val="28"/>
        </w:rPr>
        <w:t>At the end of the retreat</w:t>
      </w:r>
    </w:p>
    <w:p w14:paraId="2E902482" w14:textId="0E0F8185" w:rsidR="005020BD" w:rsidRPr="00292CC3" w:rsidRDefault="005020BD" w:rsidP="00292CC3">
      <w:pPr>
        <w:pStyle w:val="ListParagraph"/>
        <w:numPr>
          <w:ilvl w:val="0"/>
          <w:numId w:val="7"/>
        </w:numPr>
        <w:rPr>
          <w:rFonts w:cstheme="minorHAnsi"/>
          <w:sz w:val="24"/>
          <w:szCs w:val="24"/>
        </w:rPr>
      </w:pPr>
      <w:r w:rsidRPr="00A30FC9">
        <w:rPr>
          <w:rFonts w:cstheme="minorHAnsi"/>
          <w:sz w:val="24"/>
          <w:szCs w:val="24"/>
        </w:rPr>
        <w:t xml:space="preserve">Put the quilts and blankets back into the suitcase.  </w:t>
      </w:r>
      <w:r w:rsidRPr="00A30FC9">
        <w:rPr>
          <w:rFonts w:cstheme="minorHAnsi"/>
          <w:sz w:val="24"/>
          <w:szCs w:val="24"/>
        </w:rPr>
        <w:br/>
        <w:t xml:space="preserve">Gather the sheets </w:t>
      </w:r>
      <w:r w:rsidRPr="00A30FC9">
        <w:rPr>
          <w:rFonts w:cstheme="minorHAnsi"/>
          <w:b/>
          <w:bCs/>
          <w:i/>
          <w:iCs/>
          <w:sz w:val="24"/>
          <w:szCs w:val="24"/>
        </w:rPr>
        <w:t>into pillowcases</w:t>
      </w:r>
      <w:r w:rsidR="00292CC3">
        <w:rPr>
          <w:rFonts w:cstheme="minorHAnsi"/>
          <w:b/>
          <w:bCs/>
          <w:i/>
          <w:iCs/>
          <w:sz w:val="24"/>
          <w:szCs w:val="24"/>
        </w:rPr>
        <w:t xml:space="preserve"> to avoid overfilling the suitcase.</w:t>
      </w:r>
    </w:p>
    <w:p w14:paraId="6AD5538F" w14:textId="28F25898" w:rsidR="005020BD" w:rsidRPr="00A30FC9" w:rsidRDefault="005020BD" w:rsidP="005020BD">
      <w:pPr>
        <w:pStyle w:val="ListParagraph"/>
        <w:numPr>
          <w:ilvl w:val="0"/>
          <w:numId w:val="7"/>
        </w:numPr>
        <w:spacing w:before="200"/>
        <w:rPr>
          <w:rFonts w:cstheme="minorHAnsi"/>
          <w:sz w:val="24"/>
          <w:szCs w:val="24"/>
        </w:rPr>
      </w:pPr>
      <w:r w:rsidRPr="00A30FC9">
        <w:rPr>
          <w:rFonts w:cstheme="minorHAnsi"/>
          <w:sz w:val="24"/>
          <w:szCs w:val="24"/>
        </w:rPr>
        <w:t>Pack the tea kettle, cups, placemats into the small back pack</w:t>
      </w:r>
      <w:r w:rsidR="00CF07C9" w:rsidRPr="00A30FC9">
        <w:rPr>
          <w:rFonts w:cstheme="minorHAnsi"/>
          <w:sz w:val="24"/>
          <w:szCs w:val="24"/>
        </w:rPr>
        <w:t>s</w:t>
      </w:r>
      <w:r w:rsidRPr="00A30FC9">
        <w:rPr>
          <w:rFonts w:cstheme="minorHAnsi"/>
          <w:sz w:val="24"/>
          <w:szCs w:val="24"/>
        </w:rPr>
        <w:t>.</w:t>
      </w:r>
    </w:p>
    <w:p w14:paraId="58E5869C" w14:textId="5E5AF87F" w:rsidR="005020BD" w:rsidRPr="00A30FC9" w:rsidRDefault="005020BD" w:rsidP="0066668F">
      <w:pPr>
        <w:pStyle w:val="ListParagraph"/>
        <w:numPr>
          <w:ilvl w:val="0"/>
          <w:numId w:val="7"/>
        </w:numPr>
        <w:spacing w:before="200"/>
        <w:rPr>
          <w:rFonts w:cstheme="minorHAnsi"/>
          <w:sz w:val="24"/>
          <w:szCs w:val="24"/>
        </w:rPr>
      </w:pPr>
      <w:r w:rsidRPr="00A30FC9">
        <w:rPr>
          <w:rFonts w:cstheme="minorHAnsi"/>
          <w:sz w:val="24"/>
          <w:szCs w:val="24"/>
        </w:rPr>
        <w:t xml:space="preserve">Bring the small </w:t>
      </w:r>
      <w:proofErr w:type="spellStart"/>
      <w:r w:rsidRPr="00A30FC9">
        <w:rPr>
          <w:rFonts w:cstheme="minorHAnsi"/>
          <w:sz w:val="24"/>
          <w:szCs w:val="24"/>
        </w:rPr>
        <w:t>Bronners</w:t>
      </w:r>
      <w:proofErr w:type="spellEnd"/>
      <w:r w:rsidRPr="00A30FC9">
        <w:rPr>
          <w:rFonts w:cstheme="minorHAnsi"/>
          <w:sz w:val="24"/>
          <w:szCs w:val="24"/>
        </w:rPr>
        <w:t xml:space="preserve"> soaps</w:t>
      </w:r>
      <w:r w:rsidR="00292CC3">
        <w:rPr>
          <w:rFonts w:cstheme="minorHAnsi"/>
          <w:sz w:val="24"/>
          <w:szCs w:val="24"/>
        </w:rPr>
        <w:t xml:space="preserve"> and dish soaps</w:t>
      </w:r>
      <w:r w:rsidR="001A692D">
        <w:rPr>
          <w:rFonts w:cstheme="minorHAnsi"/>
          <w:sz w:val="24"/>
          <w:szCs w:val="24"/>
        </w:rPr>
        <w:t xml:space="preserve"> to Tabernacle. </w:t>
      </w:r>
      <w:r w:rsidR="001A692D">
        <w:rPr>
          <w:rFonts w:cstheme="minorHAnsi"/>
          <w:sz w:val="24"/>
          <w:szCs w:val="24"/>
        </w:rPr>
        <w:br/>
        <w:t xml:space="preserve">Set the suitcases, sheets and backpacks </w:t>
      </w:r>
      <w:r w:rsidR="00CF07C9" w:rsidRPr="001A692D">
        <w:rPr>
          <w:rFonts w:cstheme="minorHAnsi"/>
          <w:b/>
          <w:bCs/>
          <w:sz w:val="24"/>
          <w:szCs w:val="24"/>
        </w:rPr>
        <w:t>outside the upper cabin and load directly into a car.</w:t>
      </w:r>
      <w:r w:rsidRPr="00A30FC9">
        <w:rPr>
          <w:rFonts w:cstheme="minorHAnsi"/>
          <w:sz w:val="24"/>
          <w:szCs w:val="24"/>
        </w:rPr>
        <w:br w:type="page"/>
      </w:r>
    </w:p>
    <w:p w14:paraId="6833D0A7" w14:textId="77777777" w:rsidR="005020BD" w:rsidRPr="00A30FC9" w:rsidRDefault="005020BD">
      <w:pPr>
        <w:rPr>
          <w:rFonts w:cstheme="minorHAnsi"/>
          <w:sz w:val="24"/>
          <w:szCs w:val="24"/>
        </w:rPr>
      </w:pPr>
    </w:p>
    <w:p w14:paraId="3A595AF7" w14:textId="681D3CEC" w:rsidR="00200853" w:rsidRDefault="00200853">
      <w:pPr>
        <w:rPr>
          <w:rFonts w:cstheme="minorHAnsi"/>
          <w:sz w:val="24"/>
          <w:szCs w:val="24"/>
        </w:rPr>
      </w:pPr>
    </w:p>
    <w:p w14:paraId="662CE65F" w14:textId="283645E0" w:rsidR="00200853" w:rsidRPr="00A30FC9" w:rsidRDefault="00200853" w:rsidP="00200853">
      <w:pPr>
        <w:pStyle w:val="Heading1"/>
        <w:rPr>
          <w:rFonts w:cstheme="minorHAnsi"/>
        </w:rPr>
      </w:pPr>
      <w:bookmarkStart w:id="15" w:name="_Toc203495176"/>
      <w:r w:rsidRPr="00A30FC9">
        <w:rPr>
          <w:rFonts w:cstheme="minorHAnsi"/>
        </w:rPr>
        <w:t>Unscented Soaps</w:t>
      </w:r>
      <w:bookmarkEnd w:id="15"/>
    </w:p>
    <w:p w14:paraId="7BE6FA7A" w14:textId="68EB23BF" w:rsidR="00472873" w:rsidRPr="00472873" w:rsidRDefault="00472873" w:rsidP="00A60023">
      <w:pPr>
        <w:spacing w:before="200"/>
        <w:rPr>
          <w:rFonts w:cstheme="minorHAnsi"/>
          <w:b/>
          <w:bCs/>
          <w:sz w:val="24"/>
          <w:szCs w:val="24"/>
        </w:rPr>
      </w:pPr>
      <w:r w:rsidRPr="00472873">
        <w:rPr>
          <w:rFonts w:cstheme="minorHAnsi"/>
          <w:b/>
          <w:bCs/>
          <w:sz w:val="24"/>
          <w:szCs w:val="24"/>
        </w:rPr>
        <w:t>General Information</w:t>
      </w:r>
    </w:p>
    <w:p w14:paraId="08CA7D0E" w14:textId="29F9E936" w:rsidR="004877C8" w:rsidRDefault="00472873" w:rsidP="004877C8">
      <w:pPr>
        <w:rPr>
          <w:rFonts w:cstheme="minorHAnsi"/>
          <w:sz w:val="24"/>
          <w:szCs w:val="24"/>
        </w:rPr>
      </w:pPr>
      <w:r>
        <w:rPr>
          <w:rFonts w:cstheme="minorHAnsi"/>
          <w:sz w:val="24"/>
          <w:szCs w:val="24"/>
        </w:rPr>
        <w:t>Fine print from Dr. Bronner’s lab</w:t>
      </w:r>
      <w:r w:rsidR="00AF4403">
        <w:rPr>
          <w:rFonts w:cstheme="minorHAnsi"/>
          <w:sz w:val="24"/>
          <w:szCs w:val="24"/>
        </w:rPr>
        <w:t>el</w:t>
      </w:r>
      <w:r>
        <w:rPr>
          <w:rFonts w:cstheme="minorHAnsi"/>
          <w:sz w:val="24"/>
          <w:szCs w:val="24"/>
        </w:rPr>
        <w:t xml:space="preserve">:  “2-3x more concentrated than many leading liquid soaps… Dilute with water. Clouds when cold.” </w:t>
      </w:r>
      <w:r w:rsidR="004877C8">
        <w:rPr>
          <w:rFonts w:cstheme="minorHAnsi"/>
          <w:sz w:val="24"/>
          <w:szCs w:val="24"/>
        </w:rPr>
        <w:t xml:space="preserve">“Add 1 part soap to 3 parts </w:t>
      </w:r>
      <w:proofErr w:type="gramStart"/>
      <w:r w:rsidR="004877C8">
        <w:rPr>
          <w:rFonts w:cstheme="minorHAnsi"/>
          <w:sz w:val="24"/>
          <w:szCs w:val="24"/>
        </w:rPr>
        <w:t>water</w:t>
      </w:r>
      <w:proofErr w:type="gramEnd"/>
      <w:r w:rsidR="004877C8">
        <w:rPr>
          <w:rFonts w:cstheme="minorHAnsi"/>
          <w:sz w:val="24"/>
          <w:szCs w:val="24"/>
        </w:rPr>
        <w:t xml:space="preserve"> in foaming dispenser. Use within a month</w:t>
      </w:r>
      <w:proofErr w:type="gramStart"/>
      <w:r w:rsidR="004877C8">
        <w:rPr>
          <w:rFonts w:cstheme="minorHAnsi"/>
          <w:sz w:val="24"/>
          <w:szCs w:val="24"/>
        </w:rPr>
        <w:t>”.</w:t>
      </w:r>
      <w:proofErr w:type="gramEnd"/>
      <w:r w:rsidR="004877C8">
        <w:rPr>
          <w:rFonts w:cstheme="minorHAnsi"/>
          <w:sz w:val="24"/>
          <w:szCs w:val="24"/>
        </w:rPr>
        <w:t xml:space="preserve">  </w:t>
      </w:r>
      <w:r>
        <w:rPr>
          <w:rFonts w:cstheme="minorHAnsi"/>
          <w:sz w:val="24"/>
          <w:szCs w:val="24"/>
        </w:rPr>
        <w:t xml:space="preserve">Diluting the soap </w:t>
      </w:r>
      <w:r w:rsidR="004877C8">
        <w:rPr>
          <w:rFonts w:cstheme="minorHAnsi"/>
          <w:sz w:val="24"/>
          <w:szCs w:val="24"/>
        </w:rPr>
        <w:t>with water</w:t>
      </w:r>
      <w:r>
        <w:rPr>
          <w:rFonts w:cstheme="minorHAnsi"/>
          <w:sz w:val="24"/>
          <w:szCs w:val="24"/>
        </w:rPr>
        <w:t xml:space="preserve"> prevents the caps</w:t>
      </w:r>
      <w:r w:rsidR="004877C8">
        <w:rPr>
          <w:rFonts w:cstheme="minorHAnsi"/>
          <w:sz w:val="24"/>
          <w:szCs w:val="24"/>
        </w:rPr>
        <w:t xml:space="preserve"> on contain</w:t>
      </w:r>
      <w:r w:rsidR="00952276">
        <w:rPr>
          <w:rFonts w:cstheme="minorHAnsi"/>
          <w:sz w:val="24"/>
          <w:szCs w:val="24"/>
        </w:rPr>
        <w:t>er</w:t>
      </w:r>
      <w:r w:rsidR="004877C8">
        <w:rPr>
          <w:rFonts w:cstheme="minorHAnsi"/>
          <w:sz w:val="24"/>
          <w:szCs w:val="24"/>
        </w:rPr>
        <w:t>s</w:t>
      </w:r>
      <w:r>
        <w:rPr>
          <w:rFonts w:cstheme="minorHAnsi"/>
          <w:sz w:val="24"/>
          <w:szCs w:val="24"/>
        </w:rPr>
        <w:t xml:space="preserve"> from getting clogged.</w:t>
      </w:r>
    </w:p>
    <w:p w14:paraId="3955E71D" w14:textId="4D16BE1D" w:rsidR="00472873" w:rsidRDefault="004877C8" w:rsidP="004877C8">
      <w:pPr>
        <w:spacing w:before="120"/>
        <w:rPr>
          <w:rFonts w:cstheme="minorHAnsi"/>
          <w:sz w:val="24"/>
          <w:szCs w:val="24"/>
        </w:rPr>
      </w:pPr>
      <w:r>
        <w:rPr>
          <w:rFonts w:cstheme="minorHAnsi"/>
          <w:sz w:val="24"/>
          <w:szCs w:val="24"/>
        </w:rPr>
        <w:t>Please return all unused soap</w:t>
      </w:r>
      <w:r w:rsidR="009852E2">
        <w:rPr>
          <w:rFonts w:cstheme="minorHAnsi"/>
          <w:sz w:val="24"/>
          <w:szCs w:val="24"/>
        </w:rPr>
        <w:t xml:space="preserve"> in its original bottle</w:t>
      </w:r>
      <w:r>
        <w:rPr>
          <w:rFonts w:cstheme="minorHAnsi"/>
          <w:sz w:val="24"/>
          <w:szCs w:val="24"/>
        </w:rPr>
        <w:t xml:space="preserve">. A volunteer has offered the soap to TCVC and uses the </w:t>
      </w:r>
      <w:r w:rsidR="00952276">
        <w:rPr>
          <w:rFonts w:cstheme="minorHAnsi"/>
          <w:sz w:val="24"/>
          <w:szCs w:val="24"/>
        </w:rPr>
        <w:t>leftovers.</w:t>
      </w:r>
    </w:p>
    <w:p w14:paraId="73377521" w14:textId="77777777" w:rsidR="003D742C" w:rsidRDefault="00472873" w:rsidP="003D742C">
      <w:pPr>
        <w:spacing w:before="120"/>
        <w:rPr>
          <w:rFonts w:cstheme="minorHAnsi"/>
          <w:sz w:val="24"/>
          <w:szCs w:val="24"/>
        </w:rPr>
      </w:pPr>
      <w:r>
        <w:rPr>
          <w:rFonts w:cstheme="minorHAnsi"/>
          <w:b/>
          <w:bCs/>
          <w:sz w:val="24"/>
          <w:szCs w:val="24"/>
        </w:rPr>
        <w:t xml:space="preserve">Distributing the soap and soap signs at the </w:t>
      </w:r>
      <w:r w:rsidRPr="00472873">
        <w:rPr>
          <w:rFonts w:cstheme="minorHAnsi"/>
          <w:b/>
          <w:bCs/>
          <w:sz w:val="24"/>
          <w:szCs w:val="24"/>
        </w:rPr>
        <w:t>retreat</w:t>
      </w:r>
      <w:r w:rsidR="00A60023">
        <w:rPr>
          <w:rFonts w:cstheme="minorHAnsi"/>
          <w:sz w:val="24"/>
          <w:szCs w:val="24"/>
        </w:rPr>
        <w:br/>
      </w:r>
      <w:r>
        <w:rPr>
          <w:rFonts w:cstheme="minorHAnsi"/>
          <w:sz w:val="24"/>
          <w:szCs w:val="24"/>
        </w:rPr>
        <w:t xml:space="preserve">Ideally the soap containers are </w:t>
      </w:r>
      <w:r w:rsidR="008E17A9">
        <w:rPr>
          <w:rFonts w:cstheme="minorHAnsi"/>
          <w:sz w:val="24"/>
          <w:szCs w:val="24"/>
        </w:rPr>
        <w:t xml:space="preserve">prefilled </w:t>
      </w:r>
      <w:r>
        <w:rPr>
          <w:rFonts w:cstheme="minorHAnsi"/>
          <w:sz w:val="24"/>
          <w:szCs w:val="24"/>
        </w:rPr>
        <w:t>before the retreat. Filling the bottles half-way, makes the soap lighter to carry, but requires that the volunteers top off each container at the retreat center.</w:t>
      </w:r>
    </w:p>
    <w:p w14:paraId="7F6740DE" w14:textId="213E6F10" w:rsidR="003D742C" w:rsidRDefault="00AB2FA9" w:rsidP="003D742C">
      <w:pPr>
        <w:spacing w:before="120"/>
        <w:rPr>
          <w:rFonts w:cstheme="minorHAnsi"/>
          <w:sz w:val="24"/>
          <w:szCs w:val="24"/>
        </w:rPr>
      </w:pPr>
      <w:r>
        <w:rPr>
          <w:rFonts w:cstheme="minorHAnsi"/>
          <w:sz w:val="24"/>
          <w:szCs w:val="24"/>
        </w:rPr>
        <w:t xml:space="preserve">If the bottle is already filled to the top, it </w:t>
      </w:r>
      <w:r w:rsidR="003052F6">
        <w:rPr>
          <w:rFonts w:cstheme="minorHAnsi"/>
          <w:sz w:val="24"/>
          <w:szCs w:val="24"/>
        </w:rPr>
        <w:t>is ready to distribute.</w:t>
      </w:r>
      <w:r w:rsidR="00472873">
        <w:rPr>
          <w:rFonts w:cstheme="minorHAnsi"/>
          <w:sz w:val="24"/>
          <w:szCs w:val="24"/>
        </w:rPr>
        <w:t xml:space="preserve"> </w:t>
      </w:r>
    </w:p>
    <w:p w14:paraId="6C6C275B" w14:textId="37308B98" w:rsidR="008E17A9" w:rsidRDefault="00472873" w:rsidP="003D742C">
      <w:pPr>
        <w:spacing w:before="120"/>
        <w:rPr>
          <w:rFonts w:cstheme="minorHAnsi"/>
          <w:sz w:val="24"/>
          <w:szCs w:val="24"/>
        </w:rPr>
      </w:pPr>
      <w:r>
        <w:rPr>
          <w:rFonts w:cstheme="minorHAnsi"/>
          <w:sz w:val="24"/>
          <w:szCs w:val="24"/>
        </w:rPr>
        <w:t>If the bottle is filled only half way, add water to fill the container to the top.</w:t>
      </w:r>
    </w:p>
    <w:p w14:paraId="5B9F1A0A" w14:textId="3B7219AC" w:rsidR="00AB2FA9" w:rsidRPr="00A30FC9" w:rsidRDefault="00AB2FA9" w:rsidP="003D742C">
      <w:pPr>
        <w:spacing w:before="120"/>
        <w:rPr>
          <w:rFonts w:cstheme="minorHAnsi"/>
          <w:sz w:val="24"/>
          <w:szCs w:val="24"/>
        </w:rPr>
      </w:pPr>
      <w:r w:rsidRPr="00A30FC9">
        <w:rPr>
          <w:rFonts w:cstheme="minorHAnsi"/>
          <w:sz w:val="24"/>
          <w:szCs w:val="24"/>
        </w:rPr>
        <w:t>Tape the signs “This soap is scented. Please use TCVC unscented soaps provided” to the soap dispensers</w:t>
      </w:r>
      <w:r>
        <w:rPr>
          <w:rFonts w:cstheme="minorHAnsi"/>
          <w:sz w:val="24"/>
          <w:szCs w:val="24"/>
        </w:rPr>
        <w:t xml:space="preserve"> in every bathroom that you distribute to</w:t>
      </w:r>
      <w:r w:rsidRPr="00A30FC9">
        <w:rPr>
          <w:rFonts w:cstheme="minorHAnsi"/>
          <w:sz w:val="24"/>
          <w:szCs w:val="24"/>
        </w:rPr>
        <w:t xml:space="preserve">. </w:t>
      </w:r>
    </w:p>
    <w:p w14:paraId="2083154A" w14:textId="495508DC" w:rsidR="00200853" w:rsidRPr="00A83D02" w:rsidRDefault="003052F6" w:rsidP="003D742C">
      <w:pPr>
        <w:spacing w:before="120"/>
        <w:rPr>
          <w:rFonts w:cstheme="minorHAnsi"/>
          <w:sz w:val="24"/>
          <w:szCs w:val="24"/>
        </w:rPr>
      </w:pPr>
      <w:r>
        <w:rPr>
          <w:rFonts w:cstheme="minorHAnsi"/>
          <w:sz w:val="24"/>
          <w:szCs w:val="24"/>
        </w:rPr>
        <w:t>D</w:t>
      </w:r>
      <w:r w:rsidR="00AB2FA9" w:rsidRPr="00A30FC9">
        <w:rPr>
          <w:rFonts w:cstheme="minorHAnsi"/>
          <w:sz w:val="24"/>
          <w:szCs w:val="24"/>
        </w:rPr>
        <w:t>istribute</w:t>
      </w:r>
      <w:r>
        <w:rPr>
          <w:rFonts w:cstheme="minorHAnsi"/>
          <w:sz w:val="24"/>
          <w:szCs w:val="24"/>
        </w:rPr>
        <w:t xml:space="preserve"> the soap bottles </w:t>
      </w:r>
      <w:r w:rsidR="00AB2FA9" w:rsidRPr="00A30FC9">
        <w:rPr>
          <w:rFonts w:cstheme="minorHAnsi"/>
          <w:sz w:val="24"/>
          <w:szCs w:val="24"/>
        </w:rPr>
        <w:t>to the bathrooms</w:t>
      </w:r>
      <w:r>
        <w:rPr>
          <w:rFonts w:cstheme="minorHAnsi"/>
          <w:sz w:val="24"/>
          <w:szCs w:val="24"/>
        </w:rPr>
        <w:t xml:space="preserve"> as follows…</w:t>
      </w:r>
    </w:p>
    <w:p w14:paraId="7B1FC642" w14:textId="62659F8A" w:rsidR="00A60023" w:rsidRDefault="00A60023" w:rsidP="00A60023">
      <w:pPr>
        <w:pStyle w:val="ListParagraph"/>
        <w:numPr>
          <w:ilvl w:val="0"/>
          <w:numId w:val="7"/>
        </w:numPr>
        <w:ind w:left="274"/>
        <w:rPr>
          <w:rFonts w:cstheme="minorHAnsi"/>
          <w:sz w:val="24"/>
          <w:szCs w:val="24"/>
        </w:rPr>
      </w:pPr>
      <w:r w:rsidRPr="00A30FC9">
        <w:rPr>
          <w:rFonts w:cstheme="minorHAnsi"/>
          <w:sz w:val="24"/>
          <w:szCs w:val="24"/>
        </w:rPr>
        <w:t>Lakeview</w:t>
      </w:r>
      <w:r w:rsidR="00200853">
        <w:rPr>
          <w:rFonts w:cstheme="minorHAnsi"/>
          <w:sz w:val="24"/>
          <w:szCs w:val="24"/>
        </w:rPr>
        <w:t xml:space="preserve">  6 baths using 8 large bottles and 2 small bottles</w:t>
      </w:r>
      <w:r w:rsidRPr="00A30FC9">
        <w:rPr>
          <w:rFonts w:cstheme="minorHAnsi"/>
          <w:sz w:val="24"/>
          <w:szCs w:val="24"/>
        </w:rPr>
        <w:t xml:space="preserve"> </w:t>
      </w:r>
      <w:r w:rsidR="00200853">
        <w:rPr>
          <w:rFonts w:cstheme="minorHAnsi"/>
          <w:sz w:val="24"/>
          <w:szCs w:val="24"/>
        </w:rPr>
        <w:br/>
      </w:r>
      <w:r w:rsidR="00AE41CC">
        <w:rPr>
          <w:rFonts w:cstheme="minorHAnsi"/>
          <w:sz w:val="24"/>
          <w:szCs w:val="24"/>
        </w:rPr>
        <w:t>2nd floor:</w:t>
      </w:r>
      <w:r w:rsidR="000D6939">
        <w:rPr>
          <w:rFonts w:cstheme="minorHAnsi"/>
          <w:sz w:val="24"/>
          <w:szCs w:val="24"/>
        </w:rPr>
        <w:tab/>
      </w:r>
      <w:r w:rsidR="00AE41CC">
        <w:rPr>
          <w:rFonts w:cstheme="minorHAnsi"/>
          <w:sz w:val="24"/>
          <w:szCs w:val="24"/>
        </w:rPr>
        <w:t>Women’s bath  2 large bottles</w:t>
      </w:r>
      <w:r w:rsidR="00AE41CC">
        <w:rPr>
          <w:rFonts w:cstheme="minorHAnsi"/>
          <w:sz w:val="24"/>
          <w:szCs w:val="24"/>
        </w:rPr>
        <w:tab/>
        <w:t xml:space="preserve">Men’s bath:  </w:t>
      </w:r>
      <w:r w:rsidR="00200853">
        <w:rPr>
          <w:rFonts w:cstheme="minorHAnsi"/>
          <w:sz w:val="24"/>
          <w:szCs w:val="24"/>
        </w:rPr>
        <w:t>2 large bottles</w:t>
      </w:r>
      <w:r w:rsidR="00200853">
        <w:rPr>
          <w:rFonts w:cstheme="minorHAnsi"/>
          <w:sz w:val="24"/>
          <w:szCs w:val="24"/>
        </w:rPr>
        <w:br/>
      </w:r>
      <w:r w:rsidR="000D6939" w:rsidRPr="00A30FC9">
        <w:rPr>
          <w:rFonts w:cstheme="minorHAnsi"/>
          <w:sz w:val="24"/>
          <w:szCs w:val="24"/>
        </w:rPr>
        <w:t>1st floor</w:t>
      </w:r>
      <w:r w:rsidR="000D6939">
        <w:rPr>
          <w:rFonts w:cstheme="minorHAnsi"/>
          <w:sz w:val="24"/>
          <w:szCs w:val="24"/>
        </w:rPr>
        <w:tab/>
        <w:t>Women’s bath  2 large bottles</w:t>
      </w:r>
      <w:r w:rsidR="000D6939">
        <w:rPr>
          <w:rFonts w:cstheme="minorHAnsi"/>
          <w:sz w:val="24"/>
          <w:szCs w:val="24"/>
        </w:rPr>
        <w:tab/>
        <w:t>Men’s bath:  2 large bottles</w:t>
      </w:r>
      <w:r w:rsidR="00AE41CC">
        <w:rPr>
          <w:rFonts w:cstheme="minorHAnsi"/>
          <w:sz w:val="24"/>
          <w:szCs w:val="24"/>
        </w:rPr>
        <w:br/>
      </w:r>
      <w:r w:rsidR="000D6939">
        <w:rPr>
          <w:rFonts w:cstheme="minorHAnsi"/>
          <w:sz w:val="24"/>
          <w:szCs w:val="24"/>
        </w:rPr>
        <w:t>L</w:t>
      </w:r>
      <w:r w:rsidRPr="00A30FC9">
        <w:rPr>
          <w:rFonts w:cstheme="minorHAnsi"/>
          <w:sz w:val="24"/>
          <w:szCs w:val="24"/>
        </w:rPr>
        <w:t>ower level</w:t>
      </w:r>
      <w:r w:rsidR="00200853">
        <w:rPr>
          <w:rFonts w:cstheme="minorHAnsi"/>
          <w:sz w:val="24"/>
          <w:szCs w:val="24"/>
        </w:rPr>
        <w:t>:</w:t>
      </w:r>
      <w:r w:rsidR="000D6939" w:rsidRPr="000D6939">
        <w:rPr>
          <w:rFonts w:cstheme="minorHAnsi"/>
          <w:sz w:val="24"/>
          <w:szCs w:val="24"/>
        </w:rPr>
        <w:t xml:space="preserve"> </w:t>
      </w:r>
      <w:r w:rsidR="000D6939">
        <w:rPr>
          <w:rFonts w:cstheme="minorHAnsi"/>
          <w:sz w:val="24"/>
          <w:szCs w:val="24"/>
        </w:rPr>
        <w:t>Women’s bath  1 small bottle</w:t>
      </w:r>
      <w:r w:rsidR="000D6939">
        <w:rPr>
          <w:rFonts w:cstheme="minorHAnsi"/>
          <w:sz w:val="24"/>
          <w:szCs w:val="24"/>
        </w:rPr>
        <w:tab/>
        <w:t>Men’s bath:  1 small bottle</w:t>
      </w:r>
    </w:p>
    <w:p w14:paraId="1F69AB23" w14:textId="5F8E0BCA" w:rsidR="00200853" w:rsidRPr="005A4249" w:rsidRDefault="00200853" w:rsidP="003D742C">
      <w:pPr>
        <w:pStyle w:val="ListParagraph"/>
        <w:numPr>
          <w:ilvl w:val="0"/>
          <w:numId w:val="7"/>
        </w:numPr>
        <w:spacing w:before="120"/>
        <w:ind w:left="274"/>
        <w:contextualSpacing w:val="0"/>
        <w:rPr>
          <w:rFonts w:cstheme="minorHAnsi"/>
          <w:sz w:val="24"/>
          <w:szCs w:val="24"/>
        </w:rPr>
      </w:pPr>
      <w:r w:rsidRPr="005A4249">
        <w:rPr>
          <w:rFonts w:cstheme="minorHAnsi"/>
          <w:sz w:val="24"/>
          <w:szCs w:val="24"/>
        </w:rPr>
        <w:t>Tabernacle</w:t>
      </w:r>
      <w:r w:rsidR="000439F0">
        <w:rPr>
          <w:rFonts w:cstheme="minorHAnsi"/>
          <w:sz w:val="24"/>
          <w:szCs w:val="24"/>
        </w:rPr>
        <w:t xml:space="preserve">:  </w:t>
      </w:r>
      <w:r w:rsidRPr="005A4249">
        <w:rPr>
          <w:rFonts w:cstheme="minorHAnsi"/>
          <w:sz w:val="24"/>
          <w:szCs w:val="24"/>
        </w:rPr>
        <w:t xml:space="preserve">5 baths using </w:t>
      </w:r>
      <w:r w:rsidR="000D6939">
        <w:rPr>
          <w:rFonts w:cstheme="minorHAnsi"/>
          <w:sz w:val="24"/>
          <w:szCs w:val="24"/>
        </w:rPr>
        <w:t>6</w:t>
      </w:r>
      <w:r w:rsidRPr="005A4249">
        <w:rPr>
          <w:rFonts w:cstheme="minorHAnsi"/>
          <w:sz w:val="24"/>
          <w:szCs w:val="24"/>
        </w:rPr>
        <w:t xml:space="preserve"> large bottles</w:t>
      </w:r>
      <w:r w:rsidR="000D6939">
        <w:rPr>
          <w:rFonts w:cstheme="minorHAnsi"/>
          <w:sz w:val="24"/>
          <w:szCs w:val="24"/>
        </w:rPr>
        <w:t xml:space="preserve"> and 1 small bottle</w:t>
      </w:r>
      <w:r w:rsidRPr="005A4249">
        <w:rPr>
          <w:rFonts w:cstheme="minorHAnsi"/>
          <w:sz w:val="24"/>
          <w:szCs w:val="24"/>
        </w:rPr>
        <w:br/>
      </w:r>
      <w:r w:rsidR="000D6939">
        <w:rPr>
          <w:rFonts w:cstheme="minorHAnsi"/>
          <w:sz w:val="24"/>
          <w:szCs w:val="24"/>
        </w:rPr>
        <w:t>Upper Level: Women’s bath  2 large bottles</w:t>
      </w:r>
      <w:r w:rsidR="000D6939">
        <w:rPr>
          <w:rFonts w:cstheme="minorHAnsi"/>
          <w:sz w:val="24"/>
          <w:szCs w:val="24"/>
        </w:rPr>
        <w:tab/>
        <w:t>Men’s bath:  2 large bottles</w:t>
      </w:r>
      <w:r w:rsidRPr="005A4249">
        <w:rPr>
          <w:rFonts w:cstheme="minorHAnsi"/>
          <w:sz w:val="24"/>
          <w:szCs w:val="24"/>
        </w:rPr>
        <w:br/>
      </w:r>
      <w:r w:rsidR="000D6939">
        <w:rPr>
          <w:rFonts w:cstheme="minorHAnsi"/>
          <w:sz w:val="24"/>
          <w:szCs w:val="24"/>
        </w:rPr>
        <w:t xml:space="preserve">                        Check in Room:  </w:t>
      </w:r>
      <w:r w:rsidRPr="005A4249">
        <w:rPr>
          <w:rFonts w:cstheme="minorHAnsi"/>
          <w:sz w:val="24"/>
          <w:szCs w:val="24"/>
        </w:rPr>
        <w:t xml:space="preserve">1 </w:t>
      </w:r>
      <w:r w:rsidR="000D6939">
        <w:rPr>
          <w:rFonts w:cstheme="minorHAnsi"/>
          <w:sz w:val="24"/>
          <w:szCs w:val="24"/>
        </w:rPr>
        <w:t xml:space="preserve">small </w:t>
      </w:r>
      <w:r w:rsidRPr="005A4249">
        <w:rPr>
          <w:rFonts w:cstheme="minorHAnsi"/>
          <w:sz w:val="24"/>
          <w:szCs w:val="24"/>
        </w:rPr>
        <w:t>bottle</w:t>
      </w:r>
      <w:r w:rsidR="005A4249" w:rsidRPr="005A4249">
        <w:rPr>
          <w:rFonts w:cstheme="minorHAnsi"/>
          <w:sz w:val="24"/>
          <w:szCs w:val="24"/>
        </w:rPr>
        <w:br/>
      </w:r>
      <w:r w:rsidR="00B45E49">
        <w:rPr>
          <w:rFonts w:cstheme="minorHAnsi"/>
          <w:sz w:val="24"/>
          <w:szCs w:val="24"/>
        </w:rPr>
        <w:t xml:space="preserve">Two </w:t>
      </w:r>
      <w:proofErr w:type="gramStart"/>
      <w:r w:rsidR="000D6939">
        <w:rPr>
          <w:rFonts w:cstheme="minorHAnsi"/>
          <w:sz w:val="24"/>
          <w:szCs w:val="24"/>
        </w:rPr>
        <w:t>Lower Level</w:t>
      </w:r>
      <w:proofErr w:type="gramEnd"/>
      <w:r w:rsidR="000D6939">
        <w:rPr>
          <w:rFonts w:cstheme="minorHAnsi"/>
          <w:sz w:val="24"/>
          <w:szCs w:val="24"/>
        </w:rPr>
        <w:t xml:space="preserve"> all-gender bathrooms:  1 large bottle in </w:t>
      </w:r>
      <w:r w:rsidR="00952276">
        <w:rPr>
          <w:rFonts w:cstheme="minorHAnsi"/>
          <w:sz w:val="24"/>
          <w:szCs w:val="24"/>
        </w:rPr>
        <w:t>each</w:t>
      </w:r>
      <w:r w:rsidR="000D6939">
        <w:rPr>
          <w:rFonts w:cstheme="minorHAnsi"/>
          <w:sz w:val="24"/>
          <w:szCs w:val="24"/>
        </w:rPr>
        <w:t xml:space="preserve"> </w:t>
      </w:r>
      <w:proofErr w:type="gramStart"/>
      <w:r w:rsidR="000D6939">
        <w:rPr>
          <w:rFonts w:cstheme="minorHAnsi"/>
          <w:sz w:val="24"/>
          <w:szCs w:val="24"/>
        </w:rPr>
        <w:t>bathrooms</w:t>
      </w:r>
      <w:proofErr w:type="gramEnd"/>
      <w:r w:rsidR="000D6939">
        <w:rPr>
          <w:rFonts w:cstheme="minorHAnsi"/>
          <w:sz w:val="24"/>
          <w:szCs w:val="24"/>
        </w:rPr>
        <w:t xml:space="preserve"> (2 total)</w:t>
      </w:r>
    </w:p>
    <w:p w14:paraId="30CABE26" w14:textId="60C8B9AA" w:rsidR="00A60023" w:rsidRDefault="00A60023" w:rsidP="003D742C">
      <w:pPr>
        <w:pStyle w:val="ListParagraph"/>
        <w:numPr>
          <w:ilvl w:val="0"/>
          <w:numId w:val="7"/>
        </w:numPr>
        <w:spacing w:before="120"/>
        <w:ind w:left="274"/>
        <w:contextualSpacing w:val="0"/>
        <w:rPr>
          <w:rFonts w:cstheme="minorHAnsi"/>
          <w:sz w:val="24"/>
          <w:szCs w:val="24"/>
        </w:rPr>
      </w:pPr>
      <w:r w:rsidRPr="00A30FC9">
        <w:rPr>
          <w:rFonts w:cstheme="minorHAnsi"/>
          <w:sz w:val="24"/>
          <w:szCs w:val="24"/>
        </w:rPr>
        <w:t>Sunrise</w:t>
      </w:r>
      <w:r w:rsidR="00200853">
        <w:rPr>
          <w:rFonts w:cstheme="minorHAnsi"/>
          <w:sz w:val="24"/>
          <w:szCs w:val="24"/>
        </w:rPr>
        <w:t>:  2 baths using 2 small bottles</w:t>
      </w:r>
      <w:r w:rsidR="00A83D02">
        <w:rPr>
          <w:rFonts w:cstheme="minorHAnsi"/>
          <w:sz w:val="24"/>
          <w:szCs w:val="24"/>
        </w:rPr>
        <w:br/>
      </w:r>
      <w:r w:rsidR="00B45E49">
        <w:rPr>
          <w:rFonts w:cstheme="minorHAnsi"/>
          <w:sz w:val="24"/>
          <w:szCs w:val="24"/>
        </w:rPr>
        <w:t xml:space="preserve">Two </w:t>
      </w:r>
      <w:proofErr w:type="gramStart"/>
      <w:r w:rsidR="000D6939">
        <w:rPr>
          <w:rFonts w:cstheme="minorHAnsi"/>
          <w:sz w:val="24"/>
          <w:szCs w:val="24"/>
        </w:rPr>
        <w:t>Lower Level</w:t>
      </w:r>
      <w:proofErr w:type="gramEnd"/>
      <w:r w:rsidR="000D6939">
        <w:rPr>
          <w:rFonts w:cstheme="minorHAnsi"/>
          <w:sz w:val="24"/>
          <w:szCs w:val="24"/>
        </w:rPr>
        <w:t xml:space="preserve"> all-gender bathrooms:  1 small bottle in </w:t>
      </w:r>
      <w:r w:rsidR="00B45E49">
        <w:rPr>
          <w:rFonts w:cstheme="minorHAnsi"/>
          <w:sz w:val="24"/>
          <w:szCs w:val="24"/>
        </w:rPr>
        <w:t>each</w:t>
      </w:r>
      <w:r w:rsidR="000D6939">
        <w:rPr>
          <w:rFonts w:cstheme="minorHAnsi"/>
          <w:sz w:val="24"/>
          <w:szCs w:val="24"/>
        </w:rPr>
        <w:t xml:space="preserve"> bathroom (2 total)</w:t>
      </w:r>
    </w:p>
    <w:p w14:paraId="1968C548" w14:textId="0F87A8DB" w:rsidR="00B45E49" w:rsidRDefault="00B3510E" w:rsidP="003D742C">
      <w:pPr>
        <w:pStyle w:val="ListParagraph"/>
        <w:numPr>
          <w:ilvl w:val="0"/>
          <w:numId w:val="7"/>
        </w:numPr>
        <w:spacing w:before="120"/>
        <w:ind w:left="274"/>
        <w:contextualSpacing w:val="0"/>
        <w:rPr>
          <w:rFonts w:cstheme="minorHAnsi"/>
          <w:sz w:val="24"/>
          <w:szCs w:val="24"/>
        </w:rPr>
      </w:pPr>
      <w:r>
        <w:rPr>
          <w:rFonts w:cstheme="minorHAnsi"/>
          <w:sz w:val="24"/>
          <w:szCs w:val="24"/>
        </w:rPr>
        <w:t xml:space="preserve">Pine Lodge: 2 baths using </w:t>
      </w:r>
      <w:r w:rsidR="00B45E49">
        <w:rPr>
          <w:rFonts w:cstheme="minorHAnsi"/>
          <w:sz w:val="24"/>
          <w:szCs w:val="24"/>
        </w:rPr>
        <w:t>2</w:t>
      </w:r>
      <w:r>
        <w:rPr>
          <w:rFonts w:cstheme="minorHAnsi"/>
          <w:sz w:val="24"/>
          <w:szCs w:val="24"/>
        </w:rPr>
        <w:t xml:space="preserve"> large bottles</w:t>
      </w:r>
      <w:r w:rsidR="00B45E49">
        <w:rPr>
          <w:rFonts w:cstheme="minorHAnsi"/>
          <w:sz w:val="24"/>
          <w:szCs w:val="24"/>
        </w:rPr>
        <w:t xml:space="preserve"> and 2 small bottles</w:t>
      </w:r>
      <w:r>
        <w:rPr>
          <w:rFonts w:cstheme="minorHAnsi"/>
          <w:sz w:val="24"/>
          <w:szCs w:val="24"/>
        </w:rPr>
        <w:br/>
        <w:t xml:space="preserve">Upper Level: Women’s bath  </w:t>
      </w:r>
      <w:r w:rsidR="00B45E49">
        <w:rPr>
          <w:rFonts w:cstheme="minorHAnsi"/>
          <w:sz w:val="24"/>
          <w:szCs w:val="24"/>
        </w:rPr>
        <w:t>1 large and 1 small is each bathroom</w:t>
      </w:r>
    </w:p>
    <w:p w14:paraId="0BD96FDA" w14:textId="47D43501" w:rsidR="00B3510E" w:rsidRPr="00A83D02" w:rsidRDefault="00B45E49" w:rsidP="003D742C">
      <w:pPr>
        <w:pStyle w:val="ListParagraph"/>
        <w:numPr>
          <w:ilvl w:val="0"/>
          <w:numId w:val="7"/>
        </w:numPr>
        <w:spacing w:before="120"/>
        <w:ind w:left="274"/>
        <w:contextualSpacing w:val="0"/>
        <w:rPr>
          <w:rFonts w:cstheme="minorHAnsi"/>
          <w:sz w:val="24"/>
          <w:szCs w:val="24"/>
        </w:rPr>
      </w:pPr>
      <w:r>
        <w:rPr>
          <w:rFonts w:cstheme="minorHAnsi"/>
          <w:sz w:val="24"/>
          <w:szCs w:val="24"/>
        </w:rPr>
        <w:t>Teacher’s rooms:  1 small bottle in each room (2</w:t>
      </w:r>
      <w:r w:rsidR="00717F25">
        <w:rPr>
          <w:rFonts w:cstheme="minorHAnsi"/>
          <w:sz w:val="24"/>
          <w:szCs w:val="24"/>
        </w:rPr>
        <w:t>-3</w:t>
      </w:r>
      <w:r>
        <w:rPr>
          <w:rFonts w:cstheme="minorHAnsi"/>
          <w:sz w:val="24"/>
          <w:szCs w:val="24"/>
        </w:rPr>
        <w:t xml:space="preserve"> total)</w:t>
      </w:r>
      <w:r w:rsidRPr="005A4249">
        <w:rPr>
          <w:rFonts w:cstheme="minorHAnsi"/>
          <w:sz w:val="24"/>
          <w:szCs w:val="24"/>
        </w:rPr>
        <w:t xml:space="preserve"> </w:t>
      </w:r>
    </w:p>
    <w:p w14:paraId="1E013BFC" w14:textId="3D237005" w:rsidR="005A4249" w:rsidRDefault="00A60023" w:rsidP="00FA0DBF">
      <w:pPr>
        <w:spacing w:before="120"/>
        <w:rPr>
          <w:rFonts w:cstheme="minorHAnsi"/>
          <w:sz w:val="24"/>
          <w:szCs w:val="24"/>
        </w:rPr>
      </w:pPr>
      <w:r w:rsidRPr="00A30FC9">
        <w:rPr>
          <w:rFonts w:cstheme="minorHAnsi"/>
          <w:sz w:val="24"/>
          <w:szCs w:val="24"/>
        </w:rPr>
        <w:t xml:space="preserve">Large:  </w:t>
      </w:r>
      <w:r w:rsidR="00384FDF">
        <w:rPr>
          <w:rFonts w:cstheme="minorHAnsi"/>
          <w:sz w:val="24"/>
          <w:szCs w:val="24"/>
        </w:rPr>
        <w:t>8</w:t>
      </w:r>
      <w:r>
        <w:rPr>
          <w:rFonts w:cstheme="minorHAnsi"/>
          <w:sz w:val="24"/>
          <w:szCs w:val="24"/>
        </w:rPr>
        <w:t>+</w:t>
      </w:r>
      <w:r w:rsidR="00B45E49">
        <w:rPr>
          <w:rFonts w:cstheme="minorHAnsi"/>
          <w:sz w:val="24"/>
          <w:szCs w:val="24"/>
        </w:rPr>
        <w:t>6+2</w:t>
      </w:r>
      <w:r>
        <w:rPr>
          <w:rFonts w:cstheme="minorHAnsi"/>
          <w:sz w:val="24"/>
          <w:szCs w:val="24"/>
        </w:rPr>
        <w:t>=</w:t>
      </w:r>
      <w:r w:rsidRPr="00424613">
        <w:rPr>
          <w:rFonts w:cstheme="minorHAnsi"/>
          <w:b/>
          <w:bCs/>
          <w:sz w:val="24"/>
          <w:szCs w:val="24"/>
        </w:rPr>
        <w:t>1</w:t>
      </w:r>
      <w:r w:rsidR="00B45E49">
        <w:rPr>
          <w:rFonts w:cstheme="minorHAnsi"/>
          <w:b/>
          <w:bCs/>
          <w:sz w:val="24"/>
          <w:szCs w:val="24"/>
        </w:rPr>
        <w:t>6</w:t>
      </w:r>
      <w:r w:rsidR="002E4180">
        <w:rPr>
          <w:rFonts w:cstheme="minorHAnsi"/>
          <w:sz w:val="24"/>
          <w:szCs w:val="24"/>
        </w:rPr>
        <w:t xml:space="preserve">   </w:t>
      </w:r>
      <w:r w:rsidR="00B70819">
        <w:rPr>
          <w:rFonts w:cstheme="minorHAnsi"/>
          <w:sz w:val="24"/>
          <w:szCs w:val="24"/>
        </w:rPr>
        <w:tab/>
      </w:r>
      <w:r w:rsidR="002E4180">
        <w:rPr>
          <w:rFonts w:cstheme="minorHAnsi"/>
          <w:sz w:val="24"/>
          <w:szCs w:val="24"/>
        </w:rPr>
        <w:t>(8 ounce bottles</w:t>
      </w:r>
      <w:r w:rsidR="005A4249">
        <w:rPr>
          <w:rFonts w:cstheme="minorHAnsi"/>
          <w:sz w:val="24"/>
          <w:szCs w:val="24"/>
        </w:rPr>
        <w:t xml:space="preserve"> half strength = 6</w:t>
      </w:r>
      <w:r w:rsidR="0011341C">
        <w:rPr>
          <w:rFonts w:cstheme="minorHAnsi"/>
          <w:sz w:val="24"/>
          <w:szCs w:val="24"/>
        </w:rPr>
        <w:t>4</w:t>
      </w:r>
      <w:r w:rsidR="005A4249">
        <w:rPr>
          <w:rFonts w:cstheme="minorHAnsi"/>
          <w:sz w:val="24"/>
          <w:szCs w:val="24"/>
        </w:rPr>
        <w:t xml:space="preserve"> ounces</w:t>
      </w:r>
      <w:r w:rsidR="0011614E">
        <w:rPr>
          <w:rFonts w:cstheme="minorHAnsi"/>
          <w:sz w:val="24"/>
          <w:szCs w:val="24"/>
        </w:rPr>
        <w:t>)</w:t>
      </w:r>
      <w:r w:rsidRPr="00A30FC9">
        <w:rPr>
          <w:rFonts w:cstheme="minorHAnsi"/>
          <w:sz w:val="24"/>
          <w:szCs w:val="24"/>
        </w:rPr>
        <w:br/>
        <w:t xml:space="preserve">Small:  </w:t>
      </w:r>
      <w:r w:rsidR="00384FDF">
        <w:rPr>
          <w:rFonts w:cstheme="minorHAnsi"/>
          <w:sz w:val="24"/>
          <w:szCs w:val="24"/>
        </w:rPr>
        <w:t>2+</w:t>
      </w:r>
      <w:r w:rsidR="00B45E49">
        <w:rPr>
          <w:rFonts w:cstheme="minorHAnsi"/>
          <w:sz w:val="24"/>
          <w:szCs w:val="24"/>
        </w:rPr>
        <w:t>1+</w:t>
      </w:r>
      <w:r w:rsidR="00384FDF">
        <w:rPr>
          <w:rFonts w:cstheme="minorHAnsi"/>
          <w:sz w:val="24"/>
          <w:szCs w:val="24"/>
        </w:rPr>
        <w:t>2</w:t>
      </w:r>
      <w:r w:rsidR="00B45E49">
        <w:rPr>
          <w:rFonts w:cstheme="minorHAnsi"/>
          <w:sz w:val="24"/>
          <w:szCs w:val="24"/>
        </w:rPr>
        <w:t>+2+2</w:t>
      </w:r>
      <w:r w:rsidR="00384FDF">
        <w:rPr>
          <w:rFonts w:cstheme="minorHAnsi"/>
          <w:sz w:val="24"/>
          <w:szCs w:val="24"/>
        </w:rPr>
        <w:t>=</w:t>
      </w:r>
      <w:r w:rsidR="00B45E49">
        <w:rPr>
          <w:rFonts w:cstheme="minorHAnsi"/>
          <w:b/>
          <w:bCs/>
          <w:sz w:val="24"/>
          <w:szCs w:val="24"/>
        </w:rPr>
        <w:t>9</w:t>
      </w:r>
      <w:r w:rsidR="00B70819">
        <w:rPr>
          <w:rFonts w:cstheme="minorHAnsi"/>
          <w:sz w:val="24"/>
          <w:szCs w:val="24"/>
        </w:rPr>
        <w:tab/>
      </w:r>
      <w:r w:rsidR="002E4180">
        <w:rPr>
          <w:rFonts w:cstheme="minorHAnsi"/>
          <w:sz w:val="24"/>
          <w:szCs w:val="24"/>
        </w:rPr>
        <w:t>(4 ounce bottles</w:t>
      </w:r>
      <w:r w:rsidR="005A4249">
        <w:rPr>
          <w:rFonts w:cstheme="minorHAnsi"/>
          <w:sz w:val="24"/>
          <w:szCs w:val="24"/>
        </w:rPr>
        <w:t xml:space="preserve"> half strength</w:t>
      </w:r>
      <w:r w:rsidR="002E4180">
        <w:rPr>
          <w:rFonts w:cstheme="minorHAnsi"/>
          <w:sz w:val="24"/>
          <w:szCs w:val="24"/>
        </w:rPr>
        <w:t xml:space="preserve">:  </w:t>
      </w:r>
      <w:r w:rsidR="005A4249">
        <w:rPr>
          <w:rFonts w:cstheme="minorHAnsi"/>
          <w:sz w:val="24"/>
          <w:szCs w:val="24"/>
        </w:rPr>
        <w:t>1</w:t>
      </w:r>
      <w:r w:rsidR="0011341C">
        <w:rPr>
          <w:rFonts w:cstheme="minorHAnsi"/>
          <w:sz w:val="24"/>
          <w:szCs w:val="24"/>
        </w:rPr>
        <w:t xml:space="preserve">8 </w:t>
      </w:r>
      <w:r w:rsidR="002E4180">
        <w:rPr>
          <w:rFonts w:cstheme="minorHAnsi"/>
          <w:sz w:val="24"/>
          <w:szCs w:val="24"/>
        </w:rPr>
        <w:t>ounces)</w:t>
      </w:r>
    </w:p>
    <w:p w14:paraId="424C9B05" w14:textId="77777777" w:rsidR="00AB2FA9" w:rsidRDefault="005A4249" w:rsidP="00FA0DBF">
      <w:pPr>
        <w:spacing w:before="120"/>
        <w:rPr>
          <w:rFonts w:cstheme="minorHAnsi"/>
          <w:sz w:val="24"/>
          <w:szCs w:val="24"/>
        </w:rPr>
      </w:pPr>
      <w:r>
        <w:rPr>
          <w:rFonts w:cstheme="minorHAnsi"/>
          <w:sz w:val="24"/>
          <w:szCs w:val="24"/>
        </w:rPr>
        <w:t xml:space="preserve">Total 82 ounces:  2.5  </w:t>
      </w:r>
      <w:proofErr w:type="gramStart"/>
      <w:r>
        <w:rPr>
          <w:rFonts w:cstheme="minorHAnsi"/>
          <w:sz w:val="24"/>
          <w:szCs w:val="24"/>
        </w:rPr>
        <w:t>32 ounce</w:t>
      </w:r>
      <w:proofErr w:type="gramEnd"/>
      <w:r>
        <w:rPr>
          <w:rFonts w:cstheme="minorHAnsi"/>
          <w:sz w:val="24"/>
          <w:szCs w:val="24"/>
        </w:rPr>
        <w:t xml:space="preserve"> bottles</w:t>
      </w:r>
    </w:p>
    <w:p w14:paraId="137A5C04" w14:textId="77777777" w:rsidR="00C7749D" w:rsidRPr="00A30FC9" w:rsidRDefault="00C7749D" w:rsidP="00C7749D">
      <w:pPr>
        <w:spacing w:before="200"/>
        <w:rPr>
          <w:rFonts w:cstheme="minorHAnsi"/>
          <w:b/>
          <w:bCs/>
          <w:sz w:val="28"/>
          <w:szCs w:val="28"/>
        </w:rPr>
      </w:pPr>
      <w:r w:rsidRPr="00A30FC9">
        <w:rPr>
          <w:rFonts w:cstheme="minorHAnsi"/>
          <w:b/>
          <w:bCs/>
          <w:sz w:val="28"/>
          <w:szCs w:val="28"/>
        </w:rPr>
        <w:t xml:space="preserve">When you’re through </w:t>
      </w:r>
      <w:r>
        <w:rPr>
          <w:rFonts w:cstheme="minorHAnsi"/>
          <w:b/>
          <w:bCs/>
          <w:sz w:val="28"/>
          <w:szCs w:val="28"/>
        </w:rPr>
        <w:t>distributing</w:t>
      </w:r>
    </w:p>
    <w:p w14:paraId="5828BF26" w14:textId="11119DA5" w:rsidR="00C7749D" w:rsidRDefault="00C7749D" w:rsidP="00C7749D">
      <w:pPr>
        <w:pStyle w:val="ListParagraph"/>
        <w:numPr>
          <w:ilvl w:val="0"/>
          <w:numId w:val="7"/>
        </w:numPr>
        <w:rPr>
          <w:rFonts w:cstheme="minorHAnsi"/>
          <w:sz w:val="24"/>
          <w:szCs w:val="24"/>
        </w:rPr>
      </w:pPr>
      <w:r>
        <w:rPr>
          <w:rFonts w:cstheme="minorHAnsi"/>
          <w:sz w:val="24"/>
          <w:szCs w:val="24"/>
        </w:rPr>
        <w:t>Bring the plastic bin</w:t>
      </w:r>
      <w:r w:rsidR="009672E6">
        <w:rPr>
          <w:rFonts w:cstheme="minorHAnsi"/>
          <w:sz w:val="24"/>
          <w:szCs w:val="24"/>
        </w:rPr>
        <w:t xml:space="preserve"> that held the bottles</w:t>
      </w:r>
      <w:r>
        <w:rPr>
          <w:rFonts w:cstheme="minorHAnsi"/>
          <w:sz w:val="24"/>
          <w:szCs w:val="24"/>
        </w:rPr>
        <w:t xml:space="preserve"> to the bulletin board table in Tabernacle.</w:t>
      </w:r>
    </w:p>
    <w:p w14:paraId="078E6215" w14:textId="7EBCFBE6" w:rsidR="00635238" w:rsidRPr="00635238" w:rsidRDefault="00C7749D" w:rsidP="00F33240">
      <w:pPr>
        <w:pStyle w:val="ListParagraph"/>
        <w:numPr>
          <w:ilvl w:val="0"/>
          <w:numId w:val="7"/>
        </w:numPr>
        <w:rPr>
          <w:rFonts w:cstheme="minorHAnsi"/>
          <w:sz w:val="24"/>
          <w:szCs w:val="24"/>
        </w:rPr>
      </w:pPr>
      <w:r w:rsidRPr="00635238">
        <w:rPr>
          <w:rFonts w:cstheme="minorHAnsi"/>
          <w:sz w:val="24"/>
          <w:szCs w:val="24"/>
        </w:rPr>
        <w:t>Let the manager know whether you (ideally!) will be able to collect the soap bottles and</w:t>
      </w:r>
      <w:r w:rsidR="009672E6" w:rsidRPr="00635238">
        <w:rPr>
          <w:rFonts w:cstheme="minorHAnsi"/>
          <w:sz w:val="24"/>
          <w:szCs w:val="24"/>
        </w:rPr>
        <w:t xml:space="preserve"> soap</w:t>
      </w:r>
      <w:r w:rsidRPr="00635238">
        <w:rPr>
          <w:rFonts w:cstheme="minorHAnsi"/>
          <w:sz w:val="24"/>
          <w:szCs w:val="24"/>
        </w:rPr>
        <w:t xml:space="preserve"> signs at the end of the retreat.</w:t>
      </w:r>
      <w:r w:rsidR="00FA0DBF" w:rsidRPr="00635238">
        <w:rPr>
          <w:rFonts w:cstheme="minorHAnsi"/>
          <w:sz w:val="24"/>
          <w:szCs w:val="24"/>
        </w:rPr>
        <w:t xml:space="preserve"> </w:t>
      </w:r>
      <w:r w:rsidR="008C066E" w:rsidRPr="00635238">
        <w:rPr>
          <w:rFonts w:cstheme="minorHAnsi"/>
          <w:sz w:val="24"/>
          <w:szCs w:val="24"/>
        </w:rPr>
        <w:t>Bring back the</w:t>
      </w:r>
      <w:r w:rsidR="00FA0DBF" w:rsidRPr="00635238">
        <w:rPr>
          <w:rFonts w:cstheme="minorHAnsi"/>
          <w:sz w:val="24"/>
          <w:szCs w:val="24"/>
        </w:rPr>
        <w:t xml:space="preserve"> </w:t>
      </w:r>
      <w:r w:rsidR="008C066E" w:rsidRPr="00635238">
        <w:rPr>
          <w:rFonts w:cstheme="minorHAnsi"/>
          <w:sz w:val="24"/>
          <w:szCs w:val="24"/>
        </w:rPr>
        <w:t xml:space="preserve">soap bottles (with the </w:t>
      </w:r>
      <w:r w:rsidR="00FA0DBF" w:rsidRPr="00635238">
        <w:rPr>
          <w:rFonts w:cstheme="minorHAnsi"/>
          <w:sz w:val="24"/>
          <w:szCs w:val="24"/>
        </w:rPr>
        <w:t>unused soap</w:t>
      </w:r>
      <w:r w:rsidR="008C066E" w:rsidRPr="00635238">
        <w:rPr>
          <w:rFonts w:cstheme="minorHAnsi"/>
          <w:sz w:val="24"/>
          <w:szCs w:val="24"/>
        </w:rPr>
        <w:t xml:space="preserve">) </w:t>
      </w:r>
      <w:r w:rsidR="00FA0DBF" w:rsidRPr="00635238">
        <w:rPr>
          <w:rFonts w:cstheme="minorHAnsi"/>
          <w:sz w:val="24"/>
          <w:szCs w:val="24"/>
        </w:rPr>
        <w:t xml:space="preserve">to the </w:t>
      </w:r>
      <w:r w:rsidR="008C066E" w:rsidRPr="00635238">
        <w:rPr>
          <w:rFonts w:cstheme="minorHAnsi"/>
          <w:sz w:val="24"/>
          <w:szCs w:val="24"/>
        </w:rPr>
        <w:t xml:space="preserve">plastic </w:t>
      </w:r>
      <w:r w:rsidR="00FA0DBF" w:rsidRPr="00635238">
        <w:rPr>
          <w:rFonts w:cstheme="minorHAnsi"/>
          <w:sz w:val="24"/>
          <w:szCs w:val="24"/>
        </w:rPr>
        <w:t xml:space="preserve">bin </w:t>
      </w:r>
      <w:r w:rsidR="008C066E" w:rsidRPr="00635238">
        <w:rPr>
          <w:rFonts w:cstheme="minorHAnsi"/>
          <w:sz w:val="24"/>
          <w:szCs w:val="24"/>
        </w:rPr>
        <w:t xml:space="preserve">which should be </w:t>
      </w:r>
      <w:r w:rsidR="00FA0DBF" w:rsidRPr="00635238">
        <w:rPr>
          <w:rFonts w:cstheme="minorHAnsi"/>
          <w:sz w:val="24"/>
          <w:szCs w:val="24"/>
        </w:rPr>
        <w:t xml:space="preserve">set up in Tabernacle. Other participants may also return soap. Your job is </w:t>
      </w:r>
      <w:r w:rsidR="008C066E" w:rsidRPr="00635238">
        <w:rPr>
          <w:rFonts w:cstheme="minorHAnsi"/>
          <w:sz w:val="24"/>
          <w:szCs w:val="24"/>
        </w:rPr>
        <w:t xml:space="preserve">to </w:t>
      </w:r>
      <w:r w:rsidR="00FA0DBF" w:rsidRPr="00635238">
        <w:rPr>
          <w:rFonts w:cstheme="minorHAnsi"/>
          <w:sz w:val="24"/>
          <w:szCs w:val="24"/>
        </w:rPr>
        <w:t xml:space="preserve">check every bathroom to be sure the soap and the </w:t>
      </w:r>
      <w:r w:rsidR="00FA0DBF" w:rsidRPr="00635238">
        <w:rPr>
          <w:rFonts w:cstheme="minorHAnsi"/>
          <w:b/>
          <w:bCs/>
          <w:sz w:val="24"/>
          <w:szCs w:val="24"/>
        </w:rPr>
        <w:t>s</w:t>
      </w:r>
      <w:r w:rsidR="008C066E" w:rsidRPr="00635238">
        <w:rPr>
          <w:rFonts w:cstheme="minorHAnsi"/>
          <w:b/>
          <w:bCs/>
          <w:sz w:val="24"/>
          <w:szCs w:val="24"/>
        </w:rPr>
        <w:t>oap s</w:t>
      </w:r>
      <w:r w:rsidR="00FA0DBF" w:rsidRPr="00635238">
        <w:rPr>
          <w:rFonts w:cstheme="minorHAnsi"/>
          <w:b/>
          <w:bCs/>
          <w:sz w:val="24"/>
          <w:szCs w:val="24"/>
        </w:rPr>
        <w:t>igns</w:t>
      </w:r>
      <w:r w:rsidR="00FA0DBF" w:rsidRPr="00635238">
        <w:rPr>
          <w:rFonts w:cstheme="minorHAnsi"/>
          <w:sz w:val="24"/>
          <w:szCs w:val="24"/>
        </w:rPr>
        <w:t xml:space="preserve"> are returned.</w:t>
      </w:r>
      <w:r w:rsidR="00635238" w:rsidRPr="00635238">
        <w:rPr>
          <w:rFonts w:cstheme="minorHAnsi"/>
          <w:sz w:val="24"/>
          <w:szCs w:val="24"/>
        </w:rPr>
        <w:br w:type="page"/>
      </w:r>
    </w:p>
    <w:p w14:paraId="7C5564B7" w14:textId="46497C1B" w:rsidR="00635238" w:rsidRPr="00A30FC9" w:rsidRDefault="00635238" w:rsidP="00635238">
      <w:pPr>
        <w:pStyle w:val="Heading1"/>
        <w:rPr>
          <w:rFonts w:cstheme="minorHAnsi"/>
        </w:rPr>
      </w:pPr>
      <w:bookmarkStart w:id="16" w:name="_Toc203495177"/>
      <w:r>
        <w:rPr>
          <w:rFonts w:cstheme="minorHAnsi"/>
        </w:rPr>
        <w:lastRenderedPageBreak/>
        <w:t>Room Assignm</w:t>
      </w:r>
      <w:r w:rsidR="0004162D">
        <w:rPr>
          <w:rFonts w:cstheme="minorHAnsi"/>
        </w:rPr>
        <w:t>ents</w:t>
      </w:r>
      <w:bookmarkEnd w:id="16"/>
    </w:p>
    <w:p w14:paraId="7305BD4F" w14:textId="5B1DEA90" w:rsidR="00635238" w:rsidRPr="00472873" w:rsidRDefault="00635238" w:rsidP="00CA0901">
      <w:pPr>
        <w:spacing w:before="120"/>
        <w:rPr>
          <w:rFonts w:cstheme="minorHAnsi"/>
          <w:b/>
          <w:bCs/>
          <w:sz w:val="24"/>
          <w:szCs w:val="24"/>
        </w:rPr>
      </w:pPr>
      <w:r>
        <w:rPr>
          <w:rFonts w:cstheme="minorHAnsi"/>
          <w:b/>
          <w:bCs/>
          <w:sz w:val="24"/>
          <w:szCs w:val="24"/>
        </w:rPr>
        <w:t>General Information</w:t>
      </w:r>
    </w:p>
    <w:p w14:paraId="510D124B" w14:textId="4D1C759D" w:rsidR="00CA0901" w:rsidRDefault="00635238" w:rsidP="00CA0901">
      <w:pPr>
        <w:spacing w:before="60"/>
        <w:rPr>
          <w:rFonts w:cstheme="minorHAnsi"/>
          <w:sz w:val="24"/>
          <w:szCs w:val="24"/>
        </w:rPr>
      </w:pPr>
      <w:r>
        <w:rPr>
          <w:rFonts w:cstheme="minorHAnsi"/>
          <w:sz w:val="24"/>
          <w:szCs w:val="24"/>
        </w:rPr>
        <w:t xml:space="preserve">It’s best to </w:t>
      </w:r>
      <w:r w:rsidR="0016708E">
        <w:rPr>
          <w:rFonts w:cstheme="minorHAnsi"/>
          <w:sz w:val="24"/>
          <w:szCs w:val="24"/>
        </w:rPr>
        <w:t>assign room</w:t>
      </w:r>
      <w:r w:rsidR="0066766A">
        <w:rPr>
          <w:rFonts w:cstheme="minorHAnsi"/>
          <w:sz w:val="24"/>
          <w:szCs w:val="24"/>
        </w:rPr>
        <w:t>s</w:t>
      </w:r>
      <w:r w:rsidR="0016708E">
        <w:rPr>
          <w:rFonts w:cstheme="minorHAnsi"/>
          <w:sz w:val="24"/>
          <w:szCs w:val="24"/>
        </w:rPr>
        <w:t xml:space="preserve"> just </w:t>
      </w:r>
      <w:r w:rsidR="0011319D">
        <w:rPr>
          <w:rFonts w:cstheme="minorHAnsi"/>
          <w:sz w:val="24"/>
          <w:szCs w:val="24"/>
        </w:rPr>
        <w:t xml:space="preserve">a few days before the </w:t>
      </w:r>
      <w:r>
        <w:rPr>
          <w:rFonts w:cstheme="minorHAnsi"/>
          <w:sz w:val="24"/>
          <w:szCs w:val="24"/>
        </w:rPr>
        <w:t xml:space="preserve">retreat </w:t>
      </w:r>
      <w:r w:rsidR="0016708E">
        <w:rPr>
          <w:rFonts w:cstheme="minorHAnsi"/>
          <w:sz w:val="24"/>
          <w:szCs w:val="24"/>
        </w:rPr>
        <w:t>t</w:t>
      </w:r>
      <w:r w:rsidR="0011319D">
        <w:rPr>
          <w:rFonts w:cstheme="minorHAnsi"/>
          <w:sz w:val="24"/>
          <w:szCs w:val="24"/>
        </w:rPr>
        <w:t xml:space="preserve">o </w:t>
      </w:r>
      <w:r>
        <w:rPr>
          <w:rFonts w:cstheme="minorHAnsi"/>
          <w:sz w:val="24"/>
          <w:szCs w:val="24"/>
        </w:rPr>
        <w:t xml:space="preserve">avoid </w:t>
      </w:r>
      <w:r w:rsidR="0011319D">
        <w:rPr>
          <w:rFonts w:cstheme="minorHAnsi"/>
          <w:sz w:val="24"/>
          <w:szCs w:val="24"/>
        </w:rPr>
        <w:t>rework due to registration changes.</w:t>
      </w:r>
    </w:p>
    <w:p w14:paraId="728AA0BB" w14:textId="3615126A" w:rsidR="00CA0901" w:rsidRDefault="00621595" w:rsidP="0066766A">
      <w:pPr>
        <w:spacing w:before="80"/>
        <w:rPr>
          <w:rFonts w:cstheme="minorHAnsi"/>
          <w:sz w:val="24"/>
          <w:szCs w:val="24"/>
        </w:rPr>
      </w:pPr>
      <w:r>
        <w:rPr>
          <w:rFonts w:cstheme="minorHAnsi"/>
          <w:sz w:val="24"/>
          <w:szCs w:val="24"/>
        </w:rPr>
        <w:t xml:space="preserve">Optional:  </w:t>
      </w:r>
      <w:r w:rsidR="00635238">
        <w:rPr>
          <w:rFonts w:cstheme="minorHAnsi"/>
          <w:sz w:val="24"/>
          <w:szCs w:val="24"/>
        </w:rPr>
        <w:t xml:space="preserve">There’s a spreadsheet that has the history of </w:t>
      </w:r>
      <w:r w:rsidR="0016708E">
        <w:rPr>
          <w:rFonts w:cstheme="minorHAnsi"/>
          <w:sz w:val="24"/>
          <w:szCs w:val="24"/>
        </w:rPr>
        <w:t xml:space="preserve">whether people had a lake view at Koronis on past retreats. </w:t>
      </w:r>
      <w:r>
        <w:rPr>
          <w:rFonts w:cstheme="minorHAnsi"/>
          <w:sz w:val="24"/>
          <w:szCs w:val="24"/>
        </w:rPr>
        <w:t xml:space="preserve">Check this </w:t>
      </w:r>
      <w:r w:rsidR="00635238">
        <w:rPr>
          <w:rFonts w:cstheme="minorHAnsi"/>
          <w:sz w:val="24"/>
          <w:szCs w:val="24"/>
        </w:rPr>
        <w:t xml:space="preserve">list </w:t>
      </w:r>
      <w:r>
        <w:rPr>
          <w:rFonts w:cstheme="minorHAnsi"/>
          <w:sz w:val="24"/>
          <w:szCs w:val="24"/>
        </w:rPr>
        <w:t xml:space="preserve">to </w:t>
      </w:r>
      <w:r w:rsidR="00635238">
        <w:rPr>
          <w:rFonts w:cstheme="minorHAnsi"/>
          <w:sz w:val="24"/>
          <w:szCs w:val="24"/>
        </w:rPr>
        <w:t>assign room</w:t>
      </w:r>
      <w:r>
        <w:rPr>
          <w:rFonts w:cstheme="minorHAnsi"/>
          <w:sz w:val="24"/>
          <w:szCs w:val="24"/>
        </w:rPr>
        <w:t>s</w:t>
      </w:r>
      <w:r w:rsidR="00635238">
        <w:rPr>
          <w:rFonts w:cstheme="minorHAnsi"/>
          <w:sz w:val="24"/>
          <w:szCs w:val="24"/>
        </w:rPr>
        <w:t xml:space="preserve"> based on </w:t>
      </w:r>
      <w:r>
        <w:rPr>
          <w:rFonts w:cstheme="minorHAnsi"/>
          <w:sz w:val="24"/>
          <w:szCs w:val="24"/>
        </w:rPr>
        <w:t>where people have stayed in the past.</w:t>
      </w:r>
      <w:r w:rsidR="00635238">
        <w:rPr>
          <w:rFonts w:cstheme="minorHAnsi"/>
          <w:sz w:val="24"/>
          <w:szCs w:val="24"/>
        </w:rPr>
        <w:t xml:space="preserve"> If they didn’t have a </w:t>
      </w:r>
      <w:r w:rsidR="0011319D">
        <w:rPr>
          <w:rFonts w:cstheme="minorHAnsi"/>
          <w:sz w:val="24"/>
          <w:szCs w:val="24"/>
        </w:rPr>
        <w:t xml:space="preserve">lake </w:t>
      </w:r>
      <w:r w:rsidR="00635238">
        <w:rPr>
          <w:rFonts w:cstheme="minorHAnsi"/>
          <w:sz w:val="24"/>
          <w:szCs w:val="24"/>
        </w:rPr>
        <w:t xml:space="preserve">view on </w:t>
      </w:r>
      <w:r w:rsidR="0011319D">
        <w:rPr>
          <w:rFonts w:cstheme="minorHAnsi"/>
          <w:sz w:val="24"/>
          <w:szCs w:val="24"/>
        </w:rPr>
        <w:t xml:space="preserve">a past </w:t>
      </w:r>
      <w:r w:rsidR="00635238">
        <w:rPr>
          <w:rFonts w:cstheme="minorHAnsi"/>
          <w:sz w:val="24"/>
          <w:szCs w:val="24"/>
        </w:rPr>
        <w:t xml:space="preserve">retreat, they </w:t>
      </w:r>
      <w:r w:rsidR="0011319D">
        <w:rPr>
          <w:rFonts w:cstheme="minorHAnsi"/>
          <w:sz w:val="24"/>
          <w:szCs w:val="24"/>
        </w:rPr>
        <w:t xml:space="preserve">may </w:t>
      </w:r>
      <w:r w:rsidR="00635238">
        <w:rPr>
          <w:rFonts w:cstheme="minorHAnsi"/>
          <w:sz w:val="24"/>
          <w:szCs w:val="24"/>
        </w:rPr>
        <w:t>enjoy a view on this retreat—and vice versa.</w:t>
      </w:r>
      <w:r w:rsidR="0087783E">
        <w:rPr>
          <w:rFonts w:cstheme="minorHAnsi"/>
          <w:sz w:val="24"/>
          <w:szCs w:val="24"/>
        </w:rPr>
        <w:t xml:space="preserve"> This is especially important for board members so that the wider community has confidence that the board isn’t giving themselves extra perks at the expense of others.</w:t>
      </w:r>
    </w:p>
    <w:p w14:paraId="14BBE7F0" w14:textId="7098BBD0" w:rsidR="00CA0901" w:rsidRDefault="0087783E" w:rsidP="0066766A">
      <w:pPr>
        <w:spacing w:before="80"/>
        <w:rPr>
          <w:rFonts w:cstheme="minorHAnsi"/>
          <w:sz w:val="24"/>
          <w:szCs w:val="24"/>
        </w:rPr>
      </w:pPr>
      <w:r>
        <w:rPr>
          <w:rFonts w:cstheme="minorHAnsi"/>
          <w:sz w:val="24"/>
          <w:szCs w:val="24"/>
        </w:rPr>
        <w:t xml:space="preserve">You will need the </w:t>
      </w:r>
      <w:hyperlink r:id="rId16" w:history="1">
        <w:r w:rsidRPr="0087783E">
          <w:rPr>
            <w:rStyle w:val="Hyperlink"/>
            <w:rFonts w:cstheme="minorHAnsi"/>
            <w:sz w:val="24"/>
            <w:szCs w:val="24"/>
          </w:rPr>
          <w:t xml:space="preserve">Koronis Facility </w:t>
        </w:r>
        <w:r>
          <w:rPr>
            <w:rStyle w:val="Hyperlink"/>
            <w:rFonts w:cstheme="minorHAnsi"/>
            <w:sz w:val="24"/>
            <w:szCs w:val="24"/>
          </w:rPr>
          <w:t>F</w:t>
        </w:r>
        <w:r w:rsidRPr="0087783E">
          <w:rPr>
            <w:rStyle w:val="Hyperlink"/>
            <w:rFonts w:cstheme="minorHAnsi"/>
            <w:sz w:val="24"/>
            <w:szCs w:val="24"/>
          </w:rPr>
          <w:t xml:space="preserve">loor </w:t>
        </w:r>
        <w:r>
          <w:rPr>
            <w:rStyle w:val="Hyperlink"/>
            <w:rFonts w:cstheme="minorHAnsi"/>
            <w:sz w:val="24"/>
            <w:szCs w:val="24"/>
          </w:rPr>
          <w:t>P</w:t>
        </w:r>
        <w:r w:rsidRPr="0087783E">
          <w:rPr>
            <w:rStyle w:val="Hyperlink"/>
            <w:rFonts w:cstheme="minorHAnsi"/>
            <w:sz w:val="24"/>
            <w:szCs w:val="24"/>
          </w:rPr>
          <w:t>lans</w:t>
        </w:r>
      </w:hyperlink>
      <w:r>
        <w:rPr>
          <w:rFonts w:cstheme="minorHAnsi"/>
          <w:sz w:val="24"/>
          <w:szCs w:val="24"/>
        </w:rPr>
        <w:t xml:space="preserve">. </w:t>
      </w:r>
    </w:p>
    <w:p w14:paraId="5FC0E04B" w14:textId="559C4C34" w:rsidR="00A475D0" w:rsidRDefault="00FC0776" w:rsidP="0066766A">
      <w:pPr>
        <w:spacing w:before="80"/>
        <w:rPr>
          <w:rFonts w:cstheme="minorHAnsi"/>
          <w:sz w:val="24"/>
          <w:szCs w:val="24"/>
        </w:rPr>
      </w:pPr>
      <w:r>
        <w:rPr>
          <w:rFonts w:cstheme="minorHAnsi"/>
          <w:sz w:val="24"/>
          <w:szCs w:val="24"/>
        </w:rPr>
        <w:t>Ask the manager which room they would like to stay in</w:t>
      </w:r>
      <w:r w:rsidR="00AD1460">
        <w:rPr>
          <w:rFonts w:cstheme="minorHAnsi"/>
          <w:sz w:val="24"/>
          <w:szCs w:val="24"/>
        </w:rPr>
        <w:t>—this is a perk for being manager.</w:t>
      </w:r>
    </w:p>
    <w:p w14:paraId="02EC4116" w14:textId="4514B5E4" w:rsidR="00635238" w:rsidRPr="00472873" w:rsidRDefault="00FC0776" w:rsidP="00CA0901">
      <w:pPr>
        <w:spacing w:before="120"/>
        <w:rPr>
          <w:rFonts w:cstheme="minorHAnsi"/>
          <w:b/>
          <w:bCs/>
          <w:sz w:val="24"/>
          <w:szCs w:val="24"/>
        </w:rPr>
      </w:pPr>
      <w:r>
        <w:rPr>
          <w:rFonts w:cstheme="minorHAnsi"/>
          <w:b/>
          <w:bCs/>
          <w:sz w:val="24"/>
          <w:szCs w:val="24"/>
        </w:rPr>
        <w:t>Assigning rooms in the Sunrise Hotel</w:t>
      </w:r>
    </w:p>
    <w:p w14:paraId="2BF5F9CA" w14:textId="0C1A80EB" w:rsidR="00FC0776" w:rsidRDefault="00A475D0" w:rsidP="00FC0776">
      <w:pPr>
        <w:rPr>
          <w:rFonts w:cstheme="minorHAnsi"/>
          <w:sz w:val="24"/>
          <w:szCs w:val="24"/>
        </w:rPr>
      </w:pPr>
      <w:r w:rsidRPr="00FC0776">
        <w:rPr>
          <w:rFonts w:cstheme="minorHAnsi"/>
          <w:sz w:val="24"/>
          <w:szCs w:val="24"/>
        </w:rPr>
        <w:t>There are 19 rooms in the hotel. In the winter, only 16-17 rooms will be available for yogis, as 2-3 of these will be used by the teachers.</w:t>
      </w:r>
      <w:r w:rsidR="00E6171E">
        <w:rPr>
          <w:rFonts w:cstheme="minorHAnsi"/>
          <w:sz w:val="24"/>
          <w:szCs w:val="24"/>
        </w:rPr>
        <w:t xml:space="preserve"> (In the summer the teachers stay in cabins.)</w:t>
      </w:r>
    </w:p>
    <w:p w14:paraId="53452532" w14:textId="396F9700" w:rsidR="00FC0776" w:rsidRDefault="0087783E" w:rsidP="00CA0901">
      <w:pPr>
        <w:pStyle w:val="ListParagraph"/>
        <w:numPr>
          <w:ilvl w:val="0"/>
          <w:numId w:val="17"/>
        </w:numPr>
        <w:rPr>
          <w:rFonts w:cstheme="minorHAnsi"/>
          <w:sz w:val="24"/>
          <w:szCs w:val="24"/>
        </w:rPr>
      </w:pPr>
      <w:r>
        <w:rPr>
          <w:rFonts w:cstheme="minorHAnsi"/>
          <w:sz w:val="24"/>
          <w:szCs w:val="24"/>
        </w:rPr>
        <w:t>T</w:t>
      </w:r>
      <w:r w:rsidR="00615BC0" w:rsidRPr="00FC0776">
        <w:rPr>
          <w:rFonts w:cstheme="minorHAnsi"/>
          <w:sz w:val="24"/>
          <w:szCs w:val="24"/>
        </w:rPr>
        <w:t>eachers are usually assigned to rooms 200</w:t>
      </w:r>
      <w:r w:rsidR="00E6171E">
        <w:rPr>
          <w:rFonts w:cstheme="minorHAnsi"/>
          <w:sz w:val="24"/>
          <w:szCs w:val="24"/>
        </w:rPr>
        <w:t xml:space="preserve"> and 202</w:t>
      </w:r>
      <w:r w:rsidR="00634DEE">
        <w:rPr>
          <w:rFonts w:cstheme="minorHAnsi"/>
          <w:sz w:val="24"/>
          <w:szCs w:val="24"/>
        </w:rPr>
        <w:t>, with</w:t>
      </w:r>
      <w:r w:rsidR="00E6171E">
        <w:rPr>
          <w:rFonts w:cstheme="minorHAnsi"/>
          <w:sz w:val="24"/>
          <w:szCs w:val="24"/>
        </w:rPr>
        <w:t xml:space="preserve"> 204 </w:t>
      </w:r>
      <w:r w:rsidR="00634DEE">
        <w:rPr>
          <w:rFonts w:cstheme="minorHAnsi"/>
          <w:sz w:val="24"/>
          <w:szCs w:val="24"/>
        </w:rPr>
        <w:t xml:space="preserve">for </w:t>
      </w:r>
      <w:r w:rsidR="00E6171E">
        <w:rPr>
          <w:rFonts w:cstheme="minorHAnsi"/>
          <w:sz w:val="24"/>
          <w:szCs w:val="24"/>
        </w:rPr>
        <w:t>assistant</w:t>
      </w:r>
      <w:r w:rsidR="00634DEE">
        <w:rPr>
          <w:rFonts w:cstheme="minorHAnsi"/>
          <w:sz w:val="24"/>
          <w:szCs w:val="24"/>
        </w:rPr>
        <w:t>.</w:t>
      </w:r>
    </w:p>
    <w:p w14:paraId="69D43540" w14:textId="61BB4A81" w:rsidR="00FC0776" w:rsidRDefault="00A475D0" w:rsidP="0066766A">
      <w:pPr>
        <w:pStyle w:val="ListParagraph"/>
        <w:numPr>
          <w:ilvl w:val="0"/>
          <w:numId w:val="16"/>
        </w:numPr>
        <w:spacing w:before="60"/>
        <w:contextualSpacing w:val="0"/>
        <w:rPr>
          <w:rFonts w:cstheme="minorHAnsi"/>
          <w:sz w:val="24"/>
          <w:szCs w:val="24"/>
        </w:rPr>
      </w:pPr>
      <w:r w:rsidRPr="00FC0776">
        <w:rPr>
          <w:rFonts w:cstheme="minorHAnsi"/>
          <w:sz w:val="24"/>
          <w:szCs w:val="24"/>
        </w:rPr>
        <w:t>Sunrise has three handicap-accessible rooms on the first floor:  104, 106 and 110.  Assign these rooms to anyone who has requested an accessible room.</w:t>
      </w:r>
    </w:p>
    <w:p w14:paraId="2160F0C4" w14:textId="02A657A5" w:rsidR="00FC0776" w:rsidRDefault="00A475D0" w:rsidP="0066766A">
      <w:pPr>
        <w:pStyle w:val="ListParagraph"/>
        <w:numPr>
          <w:ilvl w:val="0"/>
          <w:numId w:val="16"/>
        </w:numPr>
        <w:spacing w:before="60"/>
        <w:contextualSpacing w:val="0"/>
        <w:rPr>
          <w:rFonts w:cstheme="minorHAnsi"/>
          <w:sz w:val="24"/>
          <w:szCs w:val="24"/>
        </w:rPr>
      </w:pPr>
      <w:r w:rsidRPr="00FC0776">
        <w:rPr>
          <w:rFonts w:cstheme="minorHAnsi"/>
          <w:sz w:val="24"/>
          <w:szCs w:val="24"/>
        </w:rPr>
        <w:t xml:space="preserve">Rooms </w:t>
      </w:r>
      <w:r w:rsidR="00615BC0" w:rsidRPr="00FC0776">
        <w:rPr>
          <w:rFonts w:cstheme="minorHAnsi"/>
          <w:sz w:val="24"/>
          <w:szCs w:val="24"/>
        </w:rPr>
        <w:t>101 and 103 have gotten bad reviews</w:t>
      </w:r>
      <w:r w:rsidR="00461792">
        <w:rPr>
          <w:rFonts w:cstheme="minorHAnsi"/>
          <w:sz w:val="24"/>
          <w:szCs w:val="24"/>
        </w:rPr>
        <w:t xml:space="preserve">. </w:t>
      </w:r>
      <w:r w:rsidR="00615BC0" w:rsidRPr="00FC0776">
        <w:rPr>
          <w:rFonts w:cstheme="minorHAnsi"/>
          <w:sz w:val="24"/>
          <w:szCs w:val="24"/>
        </w:rPr>
        <w:t xml:space="preserve">Avoid assigning </w:t>
      </w:r>
      <w:r w:rsidR="00461792">
        <w:rPr>
          <w:rFonts w:cstheme="minorHAnsi"/>
          <w:sz w:val="24"/>
          <w:szCs w:val="24"/>
        </w:rPr>
        <w:t>if possible.</w:t>
      </w:r>
    </w:p>
    <w:p w14:paraId="458D0883" w14:textId="5256580D" w:rsidR="00FC0776" w:rsidRDefault="00615BC0" w:rsidP="0066766A">
      <w:pPr>
        <w:pStyle w:val="ListParagraph"/>
        <w:numPr>
          <w:ilvl w:val="0"/>
          <w:numId w:val="16"/>
        </w:numPr>
        <w:spacing w:before="60"/>
        <w:contextualSpacing w:val="0"/>
        <w:rPr>
          <w:rFonts w:cstheme="minorHAnsi"/>
          <w:sz w:val="24"/>
          <w:szCs w:val="24"/>
        </w:rPr>
      </w:pPr>
      <w:r w:rsidRPr="00FC0776">
        <w:rPr>
          <w:rFonts w:cstheme="minorHAnsi"/>
          <w:sz w:val="24"/>
          <w:szCs w:val="24"/>
        </w:rPr>
        <w:t xml:space="preserve">Room 209 has a king bed. </w:t>
      </w:r>
      <w:r w:rsidR="0087783E">
        <w:rPr>
          <w:rFonts w:cstheme="minorHAnsi"/>
          <w:sz w:val="24"/>
          <w:szCs w:val="24"/>
        </w:rPr>
        <w:t>I</w:t>
      </w:r>
      <w:r w:rsidRPr="00FC0776">
        <w:rPr>
          <w:rFonts w:cstheme="minorHAnsi"/>
          <w:sz w:val="24"/>
          <w:szCs w:val="24"/>
        </w:rPr>
        <w:t xml:space="preserve">t’s nice to let the person assigned </w:t>
      </w:r>
      <w:r w:rsidR="0087783E">
        <w:rPr>
          <w:rFonts w:cstheme="minorHAnsi"/>
          <w:sz w:val="24"/>
          <w:szCs w:val="24"/>
        </w:rPr>
        <w:t xml:space="preserve">to this room </w:t>
      </w:r>
      <w:r w:rsidRPr="00FC0776">
        <w:rPr>
          <w:rFonts w:cstheme="minorHAnsi"/>
          <w:sz w:val="24"/>
          <w:szCs w:val="24"/>
        </w:rPr>
        <w:t xml:space="preserve">know </w:t>
      </w:r>
      <w:r w:rsidR="0087783E">
        <w:rPr>
          <w:rFonts w:cstheme="minorHAnsi"/>
          <w:sz w:val="24"/>
          <w:szCs w:val="24"/>
        </w:rPr>
        <w:t xml:space="preserve">about the king bed </w:t>
      </w:r>
      <w:r w:rsidRPr="00FC0776">
        <w:rPr>
          <w:rFonts w:cstheme="minorHAnsi"/>
          <w:sz w:val="24"/>
          <w:szCs w:val="24"/>
        </w:rPr>
        <w:t>in case they prefer to use their own sheets. (Optionally, provide a king bottom sheet.)</w:t>
      </w:r>
    </w:p>
    <w:p w14:paraId="5E46437D" w14:textId="3C900CC3" w:rsidR="00C7749D" w:rsidRDefault="00615BC0" w:rsidP="0066766A">
      <w:pPr>
        <w:pStyle w:val="ListParagraph"/>
        <w:numPr>
          <w:ilvl w:val="0"/>
          <w:numId w:val="16"/>
        </w:numPr>
        <w:spacing w:before="60"/>
        <w:contextualSpacing w:val="0"/>
        <w:rPr>
          <w:rFonts w:cstheme="minorHAnsi"/>
          <w:sz w:val="24"/>
          <w:szCs w:val="24"/>
        </w:rPr>
      </w:pPr>
      <w:r w:rsidRPr="00FC0776">
        <w:rPr>
          <w:rFonts w:cstheme="minorHAnsi"/>
          <w:sz w:val="24"/>
          <w:szCs w:val="24"/>
        </w:rPr>
        <w:t>Because every room has a private bathroom, it’s not so important to segregate men from women in the hotel</w:t>
      </w:r>
      <w:r w:rsidR="00FC0776">
        <w:rPr>
          <w:rFonts w:cstheme="minorHAnsi"/>
          <w:sz w:val="24"/>
          <w:szCs w:val="24"/>
        </w:rPr>
        <w:t>, but it’s a nice thing to do</w:t>
      </w:r>
      <w:r w:rsidRPr="00FC0776">
        <w:rPr>
          <w:rFonts w:cstheme="minorHAnsi"/>
          <w:sz w:val="24"/>
          <w:szCs w:val="24"/>
        </w:rPr>
        <w:t>.</w:t>
      </w:r>
    </w:p>
    <w:p w14:paraId="035DAEB3" w14:textId="2C3E72DF" w:rsidR="00610C79" w:rsidRPr="00610C79" w:rsidRDefault="00610C79" w:rsidP="00CA0901">
      <w:pPr>
        <w:spacing w:before="120"/>
        <w:rPr>
          <w:rFonts w:cstheme="minorHAnsi"/>
          <w:b/>
          <w:bCs/>
          <w:sz w:val="24"/>
          <w:szCs w:val="24"/>
        </w:rPr>
      </w:pPr>
      <w:r w:rsidRPr="00610C79">
        <w:rPr>
          <w:rFonts w:cstheme="minorHAnsi"/>
          <w:b/>
          <w:bCs/>
          <w:sz w:val="24"/>
          <w:szCs w:val="24"/>
        </w:rPr>
        <w:t xml:space="preserve">Assigning </w:t>
      </w:r>
      <w:r w:rsidR="00D84C3D">
        <w:rPr>
          <w:rFonts w:cstheme="minorHAnsi"/>
          <w:b/>
          <w:bCs/>
          <w:sz w:val="24"/>
          <w:szCs w:val="24"/>
        </w:rPr>
        <w:t>shared room</w:t>
      </w:r>
      <w:r w:rsidR="00887C84">
        <w:rPr>
          <w:rFonts w:cstheme="minorHAnsi"/>
          <w:b/>
          <w:bCs/>
          <w:sz w:val="24"/>
          <w:szCs w:val="24"/>
        </w:rPr>
        <w:t>s</w:t>
      </w:r>
      <w:r w:rsidR="00D84C3D">
        <w:rPr>
          <w:rFonts w:cstheme="minorHAnsi"/>
          <w:b/>
          <w:bCs/>
          <w:sz w:val="24"/>
          <w:szCs w:val="24"/>
        </w:rPr>
        <w:t xml:space="preserve"> in Lakeview and Pine Lodge</w:t>
      </w:r>
    </w:p>
    <w:p w14:paraId="16D597C0" w14:textId="5208741B" w:rsidR="00610C79" w:rsidRDefault="0004162D" w:rsidP="0004162D">
      <w:pPr>
        <w:rPr>
          <w:rFonts w:cstheme="minorHAnsi"/>
          <w:sz w:val="24"/>
          <w:szCs w:val="24"/>
        </w:rPr>
      </w:pPr>
      <w:r>
        <w:rPr>
          <w:rFonts w:cstheme="minorHAnsi"/>
          <w:sz w:val="24"/>
          <w:szCs w:val="24"/>
        </w:rPr>
        <w:t>There are 3</w:t>
      </w:r>
      <w:r w:rsidR="009E17DF">
        <w:rPr>
          <w:rFonts w:cstheme="minorHAnsi"/>
          <w:sz w:val="24"/>
          <w:szCs w:val="24"/>
        </w:rPr>
        <w:t>1</w:t>
      </w:r>
      <w:r>
        <w:rPr>
          <w:rFonts w:cstheme="minorHAnsi"/>
          <w:sz w:val="24"/>
          <w:szCs w:val="24"/>
        </w:rPr>
        <w:t xml:space="preserve"> rooms in Lakeview and 15 rooms </w:t>
      </w:r>
      <w:r w:rsidR="0066766A">
        <w:rPr>
          <w:rFonts w:cstheme="minorHAnsi"/>
          <w:sz w:val="24"/>
          <w:szCs w:val="24"/>
        </w:rPr>
        <w:t>on the 2</w:t>
      </w:r>
      <w:r w:rsidR="0066766A" w:rsidRPr="0066766A">
        <w:rPr>
          <w:rFonts w:cstheme="minorHAnsi"/>
          <w:sz w:val="24"/>
          <w:szCs w:val="24"/>
          <w:vertAlign w:val="superscript"/>
        </w:rPr>
        <w:t>nd</w:t>
      </w:r>
      <w:r w:rsidR="0066766A">
        <w:rPr>
          <w:rFonts w:cstheme="minorHAnsi"/>
          <w:sz w:val="24"/>
          <w:szCs w:val="24"/>
        </w:rPr>
        <w:t xml:space="preserve"> floor of </w:t>
      </w:r>
      <w:r>
        <w:rPr>
          <w:rFonts w:cstheme="minorHAnsi"/>
          <w:sz w:val="24"/>
          <w:szCs w:val="24"/>
        </w:rPr>
        <w:t>Pine Lodge.</w:t>
      </w:r>
      <w:r w:rsidR="00461792">
        <w:rPr>
          <w:rFonts w:cstheme="minorHAnsi"/>
          <w:sz w:val="24"/>
          <w:szCs w:val="24"/>
        </w:rPr>
        <w:t xml:space="preserve"> </w:t>
      </w:r>
      <w:r w:rsidR="0066766A">
        <w:rPr>
          <w:rFonts w:cstheme="minorHAnsi"/>
          <w:sz w:val="24"/>
          <w:szCs w:val="24"/>
        </w:rPr>
        <w:t>(We don’t use the 1</w:t>
      </w:r>
      <w:r w:rsidR="0066766A" w:rsidRPr="0066766A">
        <w:rPr>
          <w:rFonts w:cstheme="minorHAnsi"/>
          <w:sz w:val="24"/>
          <w:szCs w:val="24"/>
          <w:vertAlign w:val="superscript"/>
        </w:rPr>
        <w:t>st</w:t>
      </w:r>
      <w:r w:rsidR="0066766A">
        <w:rPr>
          <w:rFonts w:cstheme="minorHAnsi"/>
          <w:sz w:val="24"/>
          <w:szCs w:val="24"/>
        </w:rPr>
        <w:t xml:space="preserve"> floor of Pine Lodge as it’s too musty.) </w:t>
      </w:r>
      <w:r w:rsidR="0090464F">
        <w:rPr>
          <w:rFonts w:cstheme="minorHAnsi"/>
          <w:sz w:val="24"/>
          <w:szCs w:val="24"/>
        </w:rPr>
        <w:t>In the summer, a</w:t>
      </w:r>
      <w:r w:rsidR="0066766A">
        <w:rPr>
          <w:rFonts w:cstheme="minorHAnsi"/>
          <w:sz w:val="24"/>
          <w:szCs w:val="24"/>
        </w:rPr>
        <w:t>void</w:t>
      </w:r>
      <w:r w:rsidR="0090464F">
        <w:rPr>
          <w:rFonts w:cstheme="minorHAnsi"/>
          <w:sz w:val="24"/>
          <w:szCs w:val="24"/>
        </w:rPr>
        <w:t xml:space="preserve"> assigning</w:t>
      </w:r>
      <w:r w:rsidR="0066766A">
        <w:rPr>
          <w:rFonts w:cstheme="minorHAnsi"/>
          <w:sz w:val="24"/>
          <w:szCs w:val="24"/>
        </w:rPr>
        <w:t xml:space="preserve"> R</w:t>
      </w:r>
      <w:r w:rsidR="00461792">
        <w:rPr>
          <w:rFonts w:cstheme="minorHAnsi"/>
          <w:sz w:val="24"/>
          <w:szCs w:val="24"/>
        </w:rPr>
        <w:t xml:space="preserve">oom 107 in </w:t>
      </w:r>
      <w:proofErr w:type="spellStart"/>
      <w:r w:rsidR="00461792">
        <w:rPr>
          <w:rFonts w:cstheme="minorHAnsi"/>
          <w:sz w:val="24"/>
          <w:szCs w:val="24"/>
        </w:rPr>
        <w:t>Lakevie</w:t>
      </w:r>
      <w:proofErr w:type="spellEnd"/>
      <w:r w:rsidR="00461792">
        <w:rPr>
          <w:rFonts w:cstheme="minorHAnsi"/>
          <w:sz w:val="24"/>
          <w:szCs w:val="24"/>
        </w:rPr>
        <w:t xml:space="preserve"> as the window opens on to a moldy porch.</w:t>
      </w:r>
    </w:p>
    <w:p w14:paraId="0451804A" w14:textId="66817B17" w:rsidR="009E17DF" w:rsidRDefault="009E17DF" w:rsidP="009E17DF">
      <w:pPr>
        <w:pStyle w:val="ListParagraph"/>
        <w:numPr>
          <w:ilvl w:val="0"/>
          <w:numId w:val="17"/>
        </w:numPr>
        <w:rPr>
          <w:rFonts w:cstheme="minorHAnsi"/>
          <w:sz w:val="24"/>
          <w:szCs w:val="24"/>
        </w:rPr>
      </w:pPr>
      <w:r>
        <w:rPr>
          <w:rFonts w:cstheme="minorHAnsi"/>
          <w:sz w:val="24"/>
          <w:szCs w:val="24"/>
        </w:rPr>
        <w:t>If the</w:t>
      </w:r>
      <w:r w:rsidR="00CA0901">
        <w:rPr>
          <w:rFonts w:cstheme="minorHAnsi"/>
          <w:sz w:val="24"/>
          <w:szCs w:val="24"/>
        </w:rPr>
        <w:t>re are 31 people or less in share</w:t>
      </w:r>
      <w:r>
        <w:rPr>
          <w:rFonts w:cstheme="minorHAnsi"/>
          <w:sz w:val="24"/>
          <w:szCs w:val="24"/>
        </w:rPr>
        <w:t>d rooms</w:t>
      </w:r>
      <w:r w:rsidR="00CA0901">
        <w:rPr>
          <w:rFonts w:cstheme="minorHAnsi"/>
          <w:sz w:val="24"/>
          <w:szCs w:val="24"/>
        </w:rPr>
        <w:t xml:space="preserve">, </w:t>
      </w:r>
      <w:r>
        <w:rPr>
          <w:rFonts w:cstheme="minorHAnsi"/>
          <w:sz w:val="24"/>
          <w:szCs w:val="24"/>
        </w:rPr>
        <w:t>only assign rooms in Lakeview. We usually fill the Lakeview facility first and assign a lesser number of people in Pine Lodge. If there</w:t>
      </w:r>
      <w:r w:rsidR="00E6171E">
        <w:rPr>
          <w:rFonts w:cstheme="minorHAnsi"/>
          <w:sz w:val="24"/>
          <w:szCs w:val="24"/>
        </w:rPr>
        <w:t xml:space="preserve">’s </w:t>
      </w:r>
      <w:r>
        <w:rPr>
          <w:rFonts w:cstheme="minorHAnsi"/>
          <w:sz w:val="24"/>
          <w:szCs w:val="24"/>
        </w:rPr>
        <w:t xml:space="preserve">a small number of people to be assigned to Pine Lodge and hotel rooms available, confer with the registrar/treasurer </w:t>
      </w:r>
      <w:r w:rsidR="00CA0901">
        <w:rPr>
          <w:rFonts w:cstheme="minorHAnsi"/>
          <w:sz w:val="24"/>
          <w:szCs w:val="24"/>
        </w:rPr>
        <w:t>about putt</w:t>
      </w:r>
      <w:r>
        <w:rPr>
          <w:rFonts w:cstheme="minorHAnsi"/>
          <w:sz w:val="24"/>
          <w:szCs w:val="24"/>
        </w:rPr>
        <w:t>ing people in the hotel so that Koronis need not prepare Pine Lodge for our use.</w:t>
      </w:r>
    </w:p>
    <w:p w14:paraId="725D9710" w14:textId="7B96BA08" w:rsidR="009E17DF" w:rsidRDefault="009E17DF" w:rsidP="0066766A">
      <w:pPr>
        <w:pStyle w:val="ListParagraph"/>
        <w:numPr>
          <w:ilvl w:val="0"/>
          <w:numId w:val="16"/>
        </w:numPr>
        <w:spacing w:before="60"/>
        <w:contextualSpacing w:val="0"/>
        <w:rPr>
          <w:rFonts w:cstheme="minorHAnsi"/>
          <w:sz w:val="24"/>
          <w:szCs w:val="24"/>
        </w:rPr>
      </w:pPr>
      <w:r>
        <w:rPr>
          <w:rFonts w:cstheme="minorHAnsi"/>
          <w:sz w:val="24"/>
          <w:szCs w:val="24"/>
        </w:rPr>
        <w:t>Determine the total number of women and men in shared rooms. Usually there</w:t>
      </w:r>
      <w:r w:rsidR="0066766A">
        <w:rPr>
          <w:rFonts w:cstheme="minorHAnsi"/>
          <w:sz w:val="24"/>
          <w:szCs w:val="24"/>
        </w:rPr>
        <w:t>’s</w:t>
      </w:r>
      <w:r>
        <w:rPr>
          <w:rFonts w:cstheme="minorHAnsi"/>
          <w:sz w:val="24"/>
          <w:szCs w:val="24"/>
        </w:rPr>
        <w:t xml:space="preserve"> a greater number of women and Pine Lodge is filled with all women. </w:t>
      </w:r>
    </w:p>
    <w:p w14:paraId="293005DE" w14:textId="473E0831" w:rsidR="00E233CA" w:rsidRPr="00E233CA" w:rsidRDefault="00E6171E" w:rsidP="0066766A">
      <w:pPr>
        <w:pStyle w:val="ListParagraph"/>
        <w:numPr>
          <w:ilvl w:val="0"/>
          <w:numId w:val="16"/>
        </w:numPr>
        <w:spacing w:before="60"/>
        <w:contextualSpacing w:val="0"/>
        <w:rPr>
          <w:rFonts w:cstheme="minorHAnsi"/>
          <w:sz w:val="24"/>
          <w:szCs w:val="24"/>
        </w:rPr>
      </w:pPr>
      <w:r>
        <w:rPr>
          <w:rFonts w:cstheme="minorHAnsi"/>
          <w:sz w:val="24"/>
          <w:szCs w:val="24"/>
        </w:rPr>
        <w:t>Assign 1</w:t>
      </w:r>
      <w:r w:rsidRPr="0066766A">
        <w:rPr>
          <w:rFonts w:cstheme="minorHAnsi"/>
          <w:sz w:val="24"/>
          <w:szCs w:val="24"/>
        </w:rPr>
        <w:t>st</w:t>
      </w:r>
      <w:r>
        <w:rPr>
          <w:rFonts w:cstheme="minorHAnsi"/>
          <w:sz w:val="24"/>
          <w:szCs w:val="24"/>
        </w:rPr>
        <w:t xml:space="preserve"> floor rooms in Lakeview to those with accessibility requests.</w:t>
      </w:r>
    </w:p>
    <w:p w14:paraId="4853AD99" w14:textId="6D857E73" w:rsidR="00E6171E" w:rsidRDefault="00E6171E" w:rsidP="0066766A">
      <w:pPr>
        <w:pStyle w:val="ListParagraph"/>
        <w:numPr>
          <w:ilvl w:val="0"/>
          <w:numId w:val="16"/>
        </w:numPr>
        <w:spacing w:before="60"/>
        <w:contextualSpacing w:val="0"/>
        <w:rPr>
          <w:rFonts w:cstheme="minorHAnsi"/>
          <w:sz w:val="24"/>
          <w:szCs w:val="24"/>
        </w:rPr>
      </w:pPr>
      <w:r>
        <w:rPr>
          <w:rFonts w:cstheme="minorHAnsi"/>
          <w:sz w:val="24"/>
          <w:szCs w:val="24"/>
        </w:rPr>
        <w:t xml:space="preserve">Lakeview Rooms 221 and 222 are in the family wing. These rooms have queen beds so either don’t assign or let the people staying </w:t>
      </w:r>
      <w:r w:rsidR="003410C8">
        <w:rPr>
          <w:rFonts w:cstheme="minorHAnsi"/>
          <w:sz w:val="24"/>
          <w:szCs w:val="24"/>
        </w:rPr>
        <w:t>t</w:t>
      </w:r>
      <w:r>
        <w:rPr>
          <w:rFonts w:cstheme="minorHAnsi"/>
          <w:sz w:val="24"/>
          <w:szCs w:val="24"/>
        </w:rPr>
        <w:t xml:space="preserve">here </w:t>
      </w:r>
      <w:r w:rsidR="00311E15">
        <w:rPr>
          <w:rFonts w:cstheme="minorHAnsi"/>
          <w:sz w:val="24"/>
          <w:szCs w:val="24"/>
        </w:rPr>
        <w:t xml:space="preserve">know the beds are queen </w:t>
      </w:r>
      <w:r>
        <w:rPr>
          <w:rFonts w:cstheme="minorHAnsi"/>
          <w:sz w:val="24"/>
          <w:szCs w:val="24"/>
        </w:rPr>
        <w:t>if they bring sheets.</w:t>
      </w:r>
    </w:p>
    <w:p w14:paraId="058EDA6E" w14:textId="3ED08938" w:rsidR="009E17DF" w:rsidRDefault="009E17DF" w:rsidP="0066766A">
      <w:pPr>
        <w:pStyle w:val="ListParagraph"/>
        <w:numPr>
          <w:ilvl w:val="0"/>
          <w:numId w:val="16"/>
        </w:numPr>
        <w:spacing w:before="60"/>
        <w:contextualSpacing w:val="0"/>
        <w:rPr>
          <w:rFonts w:cstheme="minorHAnsi"/>
          <w:sz w:val="24"/>
          <w:szCs w:val="24"/>
        </w:rPr>
      </w:pPr>
      <w:r>
        <w:rPr>
          <w:rFonts w:cstheme="minorHAnsi"/>
          <w:sz w:val="24"/>
          <w:szCs w:val="24"/>
        </w:rPr>
        <w:t>Put a</w:t>
      </w:r>
      <w:r w:rsidR="0087783E">
        <w:rPr>
          <w:rFonts w:cstheme="minorHAnsi"/>
          <w:sz w:val="24"/>
          <w:szCs w:val="24"/>
        </w:rPr>
        <w:t xml:space="preserve">n </w:t>
      </w:r>
      <w:r>
        <w:rPr>
          <w:rFonts w:cstheme="minorHAnsi"/>
          <w:sz w:val="24"/>
          <w:szCs w:val="24"/>
        </w:rPr>
        <w:t>equal number of men on the 1</w:t>
      </w:r>
      <w:r w:rsidRPr="0066766A">
        <w:rPr>
          <w:rFonts w:cstheme="minorHAnsi"/>
          <w:sz w:val="24"/>
          <w:szCs w:val="24"/>
        </w:rPr>
        <w:t>st</w:t>
      </w:r>
      <w:r>
        <w:rPr>
          <w:rFonts w:cstheme="minorHAnsi"/>
          <w:sz w:val="24"/>
          <w:szCs w:val="24"/>
        </w:rPr>
        <w:t xml:space="preserve"> and 2</w:t>
      </w:r>
      <w:r w:rsidRPr="0066766A">
        <w:rPr>
          <w:rFonts w:cstheme="minorHAnsi"/>
          <w:sz w:val="24"/>
          <w:szCs w:val="24"/>
        </w:rPr>
        <w:t>nd</w:t>
      </w:r>
      <w:r>
        <w:rPr>
          <w:rFonts w:cstheme="minorHAnsi"/>
          <w:sz w:val="24"/>
          <w:szCs w:val="24"/>
        </w:rPr>
        <w:t xml:space="preserve"> floor of Lakeview. The men are usually assigned rooms on the end of the hall furthest from the bathrooms</w:t>
      </w:r>
      <w:r w:rsidR="0066766A">
        <w:rPr>
          <w:rFonts w:cstheme="minorHAnsi"/>
          <w:sz w:val="24"/>
          <w:szCs w:val="24"/>
        </w:rPr>
        <w:t>—unless they need greater accessibility to the bathroom on 1</w:t>
      </w:r>
      <w:r w:rsidR="0066766A" w:rsidRPr="0066766A">
        <w:rPr>
          <w:rFonts w:cstheme="minorHAnsi"/>
          <w:sz w:val="24"/>
          <w:szCs w:val="24"/>
          <w:vertAlign w:val="superscript"/>
        </w:rPr>
        <w:t>st</w:t>
      </w:r>
      <w:r w:rsidR="0066766A">
        <w:rPr>
          <w:rFonts w:cstheme="minorHAnsi"/>
          <w:sz w:val="24"/>
          <w:szCs w:val="24"/>
        </w:rPr>
        <w:t xml:space="preserve"> floor.</w:t>
      </w:r>
    </w:p>
    <w:p w14:paraId="3130BD86" w14:textId="5CE71EFF" w:rsidR="009E17DF" w:rsidRDefault="009E17DF" w:rsidP="0066766A">
      <w:pPr>
        <w:pStyle w:val="ListParagraph"/>
        <w:numPr>
          <w:ilvl w:val="0"/>
          <w:numId w:val="16"/>
        </w:numPr>
        <w:spacing w:before="60"/>
        <w:contextualSpacing w:val="0"/>
        <w:rPr>
          <w:rFonts w:cstheme="minorHAnsi"/>
          <w:sz w:val="24"/>
          <w:szCs w:val="24"/>
        </w:rPr>
      </w:pPr>
      <w:r>
        <w:rPr>
          <w:rFonts w:cstheme="minorHAnsi"/>
          <w:sz w:val="24"/>
          <w:szCs w:val="24"/>
        </w:rPr>
        <w:t>Fill in the rest of the rooms</w:t>
      </w:r>
      <w:r w:rsidR="00C63DCE">
        <w:rPr>
          <w:rFonts w:cstheme="minorHAnsi"/>
          <w:sz w:val="24"/>
          <w:szCs w:val="24"/>
        </w:rPr>
        <w:t xml:space="preserve"> with the remaining women</w:t>
      </w:r>
      <w:r w:rsidR="00311E15">
        <w:rPr>
          <w:rFonts w:cstheme="minorHAnsi"/>
          <w:sz w:val="24"/>
          <w:szCs w:val="24"/>
        </w:rPr>
        <w:t>, usually closest to the bathrooms</w:t>
      </w:r>
      <w:r w:rsidR="00C63DCE">
        <w:rPr>
          <w:rFonts w:cstheme="minorHAnsi"/>
          <w:sz w:val="24"/>
          <w:szCs w:val="24"/>
        </w:rPr>
        <w:t>.</w:t>
      </w:r>
      <w:r w:rsidR="003410C8">
        <w:rPr>
          <w:rFonts w:cstheme="minorHAnsi"/>
          <w:sz w:val="24"/>
          <w:szCs w:val="24"/>
        </w:rPr>
        <w:t xml:space="preserve"> The bathrooms on the 2</w:t>
      </w:r>
      <w:r w:rsidR="003410C8" w:rsidRPr="0066766A">
        <w:rPr>
          <w:rFonts w:cstheme="minorHAnsi"/>
          <w:sz w:val="24"/>
          <w:szCs w:val="24"/>
        </w:rPr>
        <w:t>nd</w:t>
      </w:r>
      <w:r w:rsidR="003410C8">
        <w:rPr>
          <w:rFonts w:cstheme="minorHAnsi"/>
          <w:sz w:val="24"/>
          <w:szCs w:val="24"/>
        </w:rPr>
        <w:t xml:space="preserve"> floor are more spacious than the 1</w:t>
      </w:r>
      <w:r w:rsidR="003410C8" w:rsidRPr="0066766A">
        <w:rPr>
          <w:rFonts w:cstheme="minorHAnsi"/>
          <w:sz w:val="24"/>
          <w:szCs w:val="24"/>
        </w:rPr>
        <w:t>st</w:t>
      </w:r>
      <w:r w:rsidR="003410C8">
        <w:rPr>
          <w:rFonts w:cstheme="minorHAnsi"/>
          <w:sz w:val="24"/>
          <w:szCs w:val="24"/>
        </w:rPr>
        <w:t xml:space="preserve"> floor, so it’s fine to have significantly more women on the 2</w:t>
      </w:r>
      <w:r w:rsidR="003410C8" w:rsidRPr="0066766A">
        <w:rPr>
          <w:rFonts w:cstheme="minorHAnsi"/>
          <w:sz w:val="24"/>
          <w:szCs w:val="24"/>
        </w:rPr>
        <w:t>nd</w:t>
      </w:r>
      <w:r w:rsidR="003410C8">
        <w:rPr>
          <w:rFonts w:cstheme="minorHAnsi"/>
          <w:sz w:val="24"/>
          <w:szCs w:val="24"/>
        </w:rPr>
        <w:t xml:space="preserve"> floor.</w:t>
      </w:r>
    </w:p>
    <w:p w14:paraId="610EA285" w14:textId="259570B3" w:rsidR="00E233CA" w:rsidRPr="0066766A" w:rsidRDefault="00E233CA" w:rsidP="00EE38A6">
      <w:pPr>
        <w:pStyle w:val="ListParagraph"/>
        <w:numPr>
          <w:ilvl w:val="0"/>
          <w:numId w:val="16"/>
        </w:numPr>
        <w:spacing w:before="60"/>
        <w:contextualSpacing w:val="0"/>
        <w:rPr>
          <w:rFonts w:cstheme="minorHAnsi"/>
          <w:sz w:val="24"/>
          <w:szCs w:val="24"/>
        </w:rPr>
      </w:pPr>
      <w:r w:rsidRPr="0066766A">
        <w:rPr>
          <w:rFonts w:cstheme="minorHAnsi"/>
          <w:sz w:val="24"/>
          <w:szCs w:val="24"/>
        </w:rPr>
        <w:t>If someone is high on the wait list for a hotel room, don’t assign a room with a view.</w:t>
      </w:r>
      <w:r w:rsidRPr="0066766A">
        <w:rPr>
          <w:rFonts w:cstheme="minorHAnsi"/>
          <w:sz w:val="24"/>
          <w:szCs w:val="24"/>
        </w:rPr>
        <w:br w:type="page"/>
      </w:r>
    </w:p>
    <w:p w14:paraId="065FDD91" w14:textId="5540B440" w:rsidR="002663F6" w:rsidRPr="00610C79" w:rsidRDefault="002663F6" w:rsidP="002663F6">
      <w:pPr>
        <w:pStyle w:val="Heading2"/>
        <w:rPr>
          <w:rFonts w:cstheme="minorHAnsi"/>
          <w:b/>
          <w:bCs/>
          <w:sz w:val="24"/>
          <w:szCs w:val="24"/>
        </w:rPr>
      </w:pPr>
      <w:bookmarkStart w:id="17" w:name="_Toc203495178"/>
      <w:r>
        <w:rPr>
          <w:rFonts w:asciiTheme="minorHAnsi" w:hAnsiTheme="minorHAnsi" w:cstheme="minorHAnsi"/>
          <w:b/>
          <w:bCs/>
          <w:color w:val="auto"/>
          <w:sz w:val="28"/>
          <w:szCs w:val="28"/>
        </w:rPr>
        <w:lastRenderedPageBreak/>
        <w:t>Generate Retreat Spreadsheets</w:t>
      </w:r>
      <w:bookmarkEnd w:id="17"/>
    </w:p>
    <w:p w14:paraId="5226B4D2" w14:textId="56EE6206" w:rsidR="00F65263" w:rsidRPr="008E7E3B" w:rsidRDefault="00F65263" w:rsidP="00634DEE">
      <w:pPr>
        <w:pStyle w:val="ListParagraph"/>
        <w:numPr>
          <w:ilvl w:val="0"/>
          <w:numId w:val="17"/>
        </w:numPr>
        <w:rPr>
          <w:rFonts w:cstheme="minorHAnsi"/>
          <w:b/>
          <w:bCs/>
          <w:sz w:val="24"/>
          <w:szCs w:val="24"/>
        </w:rPr>
      </w:pPr>
      <w:r w:rsidRPr="008E7E3B">
        <w:rPr>
          <w:rFonts w:cstheme="minorHAnsi"/>
          <w:b/>
          <w:bCs/>
          <w:sz w:val="24"/>
          <w:szCs w:val="24"/>
        </w:rPr>
        <w:t>Check in</w:t>
      </w:r>
      <w:r w:rsidR="008E7E3B">
        <w:rPr>
          <w:rFonts w:cstheme="minorHAnsi"/>
          <w:b/>
          <w:bCs/>
          <w:sz w:val="24"/>
          <w:szCs w:val="24"/>
        </w:rPr>
        <w:br/>
      </w:r>
      <w:r w:rsidR="008E7E3B">
        <w:rPr>
          <w:rFonts w:cstheme="minorHAnsi"/>
          <w:sz w:val="24"/>
          <w:szCs w:val="24"/>
        </w:rPr>
        <w:t>This spreadsheet is usually sorted by First Name.  1</w:t>
      </w:r>
      <w:r w:rsidR="008E7E3B" w:rsidRPr="008E7E3B">
        <w:rPr>
          <w:rFonts w:cstheme="minorHAnsi"/>
          <w:sz w:val="24"/>
          <w:szCs w:val="24"/>
          <w:vertAlign w:val="superscript"/>
        </w:rPr>
        <w:t>st</w:t>
      </w:r>
      <w:r w:rsidR="008E7E3B">
        <w:rPr>
          <w:rFonts w:cstheme="minorHAnsi"/>
          <w:sz w:val="24"/>
          <w:szCs w:val="24"/>
        </w:rPr>
        <w:t xml:space="preserve"> refers to whether this is their 1</w:t>
      </w:r>
      <w:r w:rsidR="008E7E3B" w:rsidRPr="008E7E3B">
        <w:rPr>
          <w:rFonts w:cstheme="minorHAnsi"/>
          <w:sz w:val="24"/>
          <w:szCs w:val="24"/>
          <w:vertAlign w:val="superscript"/>
        </w:rPr>
        <w:t>st</w:t>
      </w:r>
      <w:r w:rsidR="008E7E3B">
        <w:rPr>
          <w:rFonts w:cstheme="minorHAnsi"/>
          <w:sz w:val="24"/>
          <w:szCs w:val="24"/>
        </w:rPr>
        <w:t xml:space="preserve"> retreat.</w:t>
      </w:r>
      <w:r w:rsidR="008E7E3B">
        <w:rPr>
          <w:rFonts w:cstheme="minorHAnsi"/>
          <w:sz w:val="24"/>
          <w:szCs w:val="24"/>
        </w:rPr>
        <w:br/>
        <w:t>Notes can be used to indicate where this person is on the hotel room wait list.</w:t>
      </w:r>
      <w:r w:rsidR="00317D05">
        <w:rPr>
          <w:rFonts w:cstheme="minorHAnsi"/>
          <w:sz w:val="24"/>
          <w:szCs w:val="24"/>
        </w:rPr>
        <w:br/>
      </w:r>
    </w:p>
    <w:tbl>
      <w:tblPr>
        <w:tblW w:w="11768" w:type="dxa"/>
        <w:tblLook w:val="04A0" w:firstRow="1" w:lastRow="0" w:firstColumn="1" w:lastColumn="0" w:noHBand="0" w:noVBand="1"/>
      </w:tblPr>
      <w:tblGrid>
        <w:gridCol w:w="760"/>
        <w:gridCol w:w="1240"/>
        <w:gridCol w:w="1240"/>
        <w:gridCol w:w="1480"/>
        <w:gridCol w:w="960"/>
        <w:gridCol w:w="488"/>
        <w:gridCol w:w="1520"/>
        <w:gridCol w:w="4080"/>
      </w:tblGrid>
      <w:tr w:rsidR="008E7E3B" w:rsidRPr="00F65263" w14:paraId="4D37F2A0" w14:textId="77777777" w:rsidTr="008E7E3B">
        <w:trPr>
          <w:trHeight w:val="290"/>
        </w:trPr>
        <w:tc>
          <w:tcPr>
            <w:tcW w:w="76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1F3C3FE"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Here</w:t>
            </w:r>
          </w:p>
        </w:tc>
        <w:tc>
          <w:tcPr>
            <w:tcW w:w="1240" w:type="dxa"/>
            <w:tcBorders>
              <w:top w:val="single" w:sz="4" w:space="0" w:color="auto"/>
              <w:left w:val="nil"/>
              <w:bottom w:val="single" w:sz="4" w:space="0" w:color="auto"/>
              <w:right w:val="nil"/>
            </w:tcBorders>
            <w:shd w:val="clear" w:color="000000" w:fill="D9E1F2"/>
          </w:tcPr>
          <w:p w14:paraId="2E600CE7" w14:textId="77777777" w:rsidR="008E7E3B" w:rsidRPr="00F65263" w:rsidRDefault="008E7E3B" w:rsidP="00F65263">
            <w:pPr>
              <w:jc w:val="center"/>
              <w:rPr>
                <w:rFonts w:ascii="Calibri" w:eastAsia="Times New Roman" w:hAnsi="Calibri" w:cs="Calibri"/>
                <w:color w:val="000000"/>
                <w:kern w:val="0"/>
                <w14:ligatures w14:val="none"/>
              </w:rPr>
            </w:pPr>
          </w:p>
        </w:tc>
        <w:tc>
          <w:tcPr>
            <w:tcW w:w="1240" w:type="dxa"/>
            <w:tcBorders>
              <w:top w:val="single" w:sz="4" w:space="0" w:color="auto"/>
              <w:left w:val="nil"/>
              <w:bottom w:val="single" w:sz="4" w:space="0" w:color="auto"/>
              <w:right w:val="single" w:sz="4" w:space="0" w:color="auto"/>
            </w:tcBorders>
            <w:shd w:val="clear" w:color="000000" w:fill="D9E1F2"/>
            <w:noWrap/>
            <w:vAlign w:val="bottom"/>
            <w:hideMark/>
          </w:tcPr>
          <w:p w14:paraId="6FB2A9BB" w14:textId="0CE45365"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First Name</w:t>
            </w:r>
          </w:p>
        </w:tc>
        <w:tc>
          <w:tcPr>
            <w:tcW w:w="1480" w:type="dxa"/>
            <w:tcBorders>
              <w:top w:val="single" w:sz="4" w:space="0" w:color="auto"/>
              <w:left w:val="nil"/>
              <w:bottom w:val="single" w:sz="4" w:space="0" w:color="auto"/>
              <w:right w:val="single" w:sz="4" w:space="0" w:color="auto"/>
            </w:tcBorders>
            <w:shd w:val="clear" w:color="000000" w:fill="D9E1F2"/>
            <w:noWrap/>
            <w:vAlign w:val="bottom"/>
            <w:hideMark/>
          </w:tcPr>
          <w:p w14:paraId="34266F8F"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Last Name</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419287E8"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Room</w:t>
            </w:r>
          </w:p>
        </w:tc>
        <w:tc>
          <w:tcPr>
            <w:tcW w:w="488" w:type="dxa"/>
            <w:tcBorders>
              <w:top w:val="single" w:sz="4" w:space="0" w:color="auto"/>
              <w:left w:val="nil"/>
              <w:bottom w:val="single" w:sz="4" w:space="0" w:color="auto"/>
              <w:right w:val="single" w:sz="4" w:space="0" w:color="auto"/>
            </w:tcBorders>
            <w:shd w:val="clear" w:color="000000" w:fill="D9E1F2"/>
            <w:noWrap/>
            <w:vAlign w:val="bottom"/>
            <w:hideMark/>
          </w:tcPr>
          <w:p w14:paraId="2D74A9A5"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1st</w:t>
            </w:r>
          </w:p>
        </w:tc>
        <w:tc>
          <w:tcPr>
            <w:tcW w:w="1520" w:type="dxa"/>
            <w:tcBorders>
              <w:top w:val="single" w:sz="4" w:space="0" w:color="auto"/>
              <w:left w:val="nil"/>
              <w:bottom w:val="single" w:sz="4" w:space="0" w:color="auto"/>
              <w:right w:val="single" w:sz="4" w:space="0" w:color="auto"/>
            </w:tcBorders>
            <w:shd w:val="clear" w:color="000000" w:fill="D9E1F2"/>
            <w:noWrap/>
            <w:vAlign w:val="bottom"/>
            <w:hideMark/>
          </w:tcPr>
          <w:p w14:paraId="6F9CFB07"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Phone</w:t>
            </w:r>
          </w:p>
        </w:tc>
        <w:tc>
          <w:tcPr>
            <w:tcW w:w="4080" w:type="dxa"/>
            <w:tcBorders>
              <w:top w:val="single" w:sz="4" w:space="0" w:color="auto"/>
              <w:left w:val="nil"/>
              <w:bottom w:val="single" w:sz="4" w:space="0" w:color="auto"/>
              <w:right w:val="single" w:sz="4" w:space="0" w:color="auto"/>
            </w:tcBorders>
            <w:shd w:val="clear" w:color="000000" w:fill="D9E1F2"/>
            <w:noWrap/>
            <w:vAlign w:val="bottom"/>
            <w:hideMark/>
          </w:tcPr>
          <w:p w14:paraId="74571E72"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Notes</w:t>
            </w:r>
          </w:p>
        </w:tc>
      </w:tr>
      <w:tr w:rsidR="008E7E3B" w:rsidRPr="00F65263" w14:paraId="4D6CA528" w14:textId="77777777" w:rsidTr="008E7E3B">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663BDA9" w14:textId="77777777" w:rsidR="008E7E3B" w:rsidRPr="00F65263" w:rsidRDefault="008E7E3B" w:rsidP="00F65263">
            <w:pP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 </w:t>
            </w:r>
          </w:p>
        </w:tc>
        <w:tc>
          <w:tcPr>
            <w:tcW w:w="1240" w:type="dxa"/>
            <w:tcBorders>
              <w:top w:val="nil"/>
              <w:left w:val="nil"/>
              <w:bottom w:val="single" w:sz="4" w:space="0" w:color="auto"/>
              <w:right w:val="nil"/>
            </w:tcBorders>
          </w:tcPr>
          <w:p w14:paraId="4CF2EFAD" w14:textId="77777777" w:rsidR="008E7E3B" w:rsidRDefault="008E7E3B" w:rsidP="00F65263">
            <w:pPr>
              <w:rPr>
                <w:rFonts w:ascii="Calibri" w:eastAsia="Times New Roman" w:hAnsi="Calibri" w:cs="Calibri"/>
                <w:color w:val="000000"/>
                <w:kern w:val="0"/>
                <w14:ligatures w14:val="none"/>
              </w:rPr>
            </w:pPr>
          </w:p>
        </w:tc>
        <w:tc>
          <w:tcPr>
            <w:tcW w:w="1240" w:type="dxa"/>
            <w:tcBorders>
              <w:top w:val="nil"/>
              <w:left w:val="nil"/>
              <w:bottom w:val="single" w:sz="4" w:space="0" w:color="auto"/>
              <w:right w:val="single" w:sz="4" w:space="0" w:color="auto"/>
            </w:tcBorders>
            <w:shd w:val="clear" w:color="auto" w:fill="auto"/>
            <w:noWrap/>
            <w:vAlign w:val="bottom"/>
            <w:hideMark/>
          </w:tcPr>
          <w:p w14:paraId="6B6FFEEB" w14:textId="35DBD123" w:rsidR="008E7E3B" w:rsidRPr="00F65263" w:rsidRDefault="008E7E3B" w:rsidP="00F65263">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First</w:t>
            </w:r>
          </w:p>
        </w:tc>
        <w:tc>
          <w:tcPr>
            <w:tcW w:w="1480" w:type="dxa"/>
            <w:tcBorders>
              <w:top w:val="nil"/>
              <w:left w:val="nil"/>
              <w:bottom w:val="single" w:sz="4" w:space="0" w:color="auto"/>
              <w:right w:val="single" w:sz="4" w:space="0" w:color="auto"/>
            </w:tcBorders>
            <w:shd w:val="clear" w:color="auto" w:fill="auto"/>
            <w:noWrap/>
            <w:vAlign w:val="bottom"/>
            <w:hideMark/>
          </w:tcPr>
          <w:p w14:paraId="42936765" w14:textId="29EE0EC1" w:rsidR="008E7E3B" w:rsidRPr="00F65263" w:rsidRDefault="008E7E3B" w:rsidP="00F65263">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Last</w:t>
            </w:r>
          </w:p>
        </w:tc>
        <w:tc>
          <w:tcPr>
            <w:tcW w:w="960" w:type="dxa"/>
            <w:tcBorders>
              <w:top w:val="nil"/>
              <w:left w:val="nil"/>
              <w:bottom w:val="single" w:sz="4" w:space="0" w:color="auto"/>
              <w:right w:val="single" w:sz="4" w:space="0" w:color="auto"/>
            </w:tcBorders>
            <w:shd w:val="clear" w:color="auto" w:fill="auto"/>
            <w:noWrap/>
            <w:vAlign w:val="bottom"/>
            <w:hideMark/>
          </w:tcPr>
          <w:p w14:paraId="2BF2686E" w14:textId="77777777" w:rsidR="008E7E3B" w:rsidRPr="00F65263" w:rsidRDefault="008E7E3B" w:rsidP="00F65263">
            <w:pPr>
              <w:jc w:val="cente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LV-208</w:t>
            </w:r>
          </w:p>
        </w:tc>
        <w:tc>
          <w:tcPr>
            <w:tcW w:w="488" w:type="dxa"/>
            <w:tcBorders>
              <w:top w:val="nil"/>
              <w:left w:val="nil"/>
              <w:bottom w:val="single" w:sz="4" w:space="0" w:color="auto"/>
              <w:right w:val="single" w:sz="4" w:space="0" w:color="auto"/>
            </w:tcBorders>
            <w:shd w:val="clear" w:color="auto" w:fill="auto"/>
            <w:noWrap/>
            <w:vAlign w:val="bottom"/>
            <w:hideMark/>
          </w:tcPr>
          <w:p w14:paraId="0D9D1C88" w14:textId="77777777" w:rsidR="008E7E3B" w:rsidRPr="00F65263" w:rsidRDefault="008E7E3B" w:rsidP="00F65263">
            <w:pP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 </w:t>
            </w:r>
          </w:p>
        </w:tc>
        <w:tc>
          <w:tcPr>
            <w:tcW w:w="1520" w:type="dxa"/>
            <w:tcBorders>
              <w:top w:val="nil"/>
              <w:left w:val="nil"/>
              <w:bottom w:val="single" w:sz="4" w:space="0" w:color="auto"/>
              <w:right w:val="single" w:sz="4" w:space="0" w:color="auto"/>
            </w:tcBorders>
            <w:shd w:val="clear" w:color="auto" w:fill="auto"/>
            <w:noWrap/>
            <w:vAlign w:val="center"/>
            <w:hideMark/>
          </w:tcPr>
          <w:p w14:paraId="5F5C3557" w14:textId="31B84CF9" w:rsidR="008E7E3B" w:rsidRPr="00F65263" w:rsidRDefault="008E7E3B" w:rsidP="00F65263">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999-999-9999</w:t>
            </w:r>
          </w:p>
        </w:tc>
        <w:tc>
          <w:tcPr>
            <w:tcW w:w="4080" w:type="dxa"/>
            <w:tcBorders>
              <w:top w:val="nil"/>
              <w:left w:val="nil"/>
              <w:bottom w:val="single" w:sz="4" w:space="0" w:color="auto"/>
              <w:right w:val="single" w:sz="4" w:space="0" w:color="auto"/>
            </w:tcBorders>
            <w:shd w:val="clear" w:color="auto" w:fill="auto"/>
            <w:noWrap/>
            <w:vAlign w:val="bottom"/>
            <w:hideMark/>
          </w:tcPr>
          <w:p w14:paraId="6F7743B0" w14:textId="77777777" w:rsidR="008E7E3B" w:rsidRPr="00F65263" w:rsidRDefault="008E7E3B" w:rsidP="00F65263">
            <w:pPr>
              <w:rPr>
                <w:rFonts w:ascii="Calibri" w:eastAsia="Times New Roman" w:hAnsi="Calibri" w:cs="Calibri"/>
                <w:color w:val="000000"/>
                <w:kern w:val="0"/>
                <w14:ligatures w14:val="none"/>
              </w:rPr>
            </w:pPr>
            <w:r w:rsidRPr="00F65263">
              <w:rPr>
                <w:rFonts w:ascii="Calibri" w:eastAsia="Times New Roman" w:hAnsi="Calibri" w:cs="Calibri"/>
                <w:color w:val="000000"/>
                <w:kern w:val="0"/>
                <w14:ligatures w14:val="none"/>
              </w:rPr>
              <w:t> </w:t>
            </w:r>
          </w:p>
        </w:tc>
      </w:tr>
    </w:tbl>
    <w:p w14:paraId="5655DFCD" w14:textId="12335347" w:rsidR="008E7E3B" w:rsidRPr="008E7E3B" w:rsidRDefault="008E7E3B" w:rsidP="00317D05">
      <w:pPr>
        <w:pStyle w:val="ListParagraph"/>
        <w:numPr>
          <w:ilvl w:val="0"/>
          <w:numId w:val="17"/>
        </w:numPr>
        <w:spacing w:before="240"/>
        <w:rPr>
          <w:rFonts w:cstheme="minorHAnsi"/>
          <w:b/>
          <w:bCs/>
          <w:sz w:val="24"/>
          <w:szCs w:val="24"/>
        </w:rPr>
      </w:pPr>
      <w:r w:rsidRPr="008E7E3B">
        <w:rPr>
          <w:rFonts w:cstheme="minorHAnsi"/>
          <w:b/>
          <w:bCs/>
          <w:sz w:val="24"/>
          <w:szCs w:val="24"/>
        </w:rPr>
        <w:t xml:space="preserve">Teacher </w:t>
      </w:r>
      <w:r w:rsidRPr="008E7E3B">
        <w:rPr>
          <w:rFonts w:cstheme="minorHAnsi"/>
          <w:b/>
          <w:bCs/>
          <w:sz w:val="24"/>
          <w:szCs w:val="24"/>
        </w:rPr>
        <w:br/>
      </w:r>
      <w:r>
        <w:rPr>
          <w:rFonts w:cstheme="minorHAnsi"/>
          <w:sz w:val="24"/>
          <w:szCs w:val="24"/>
        </w:rPr>
        <w:t>Also sorted by First Name. Special could refer to a late arrival or other registration notes.</w:t>
      </w:r>
      <w:r>
        <w:rPr>
          <w:rFonts w:cstheme="minorHAnsi"/>
          <w:sz w:val="24"/>
          <w:szCs w:val="24"/>
        </w:rPr>
        <w:br/>
        <w:t>Leave the Notes columns blank for teacher use.</w:t>
      </w:r>
      <w:r w:rsidR="00317D05">
        <w:rPr>
          <w:rFonts w:cstheme="minorHAnsi"/>
          <w:sz w:val="24"/>
          <w:szCs w:val="24"/>
        </w:rPr>
        <w:br/>
      </w:r>
    </w:p>
    <w:tbl>
      <w:tblPr>
        <w:tblW w:w="11908" w:type="dxa"/>
        <w:tblLook w:val="04A0" w:firstRow="1" w:lastRow="0" w:firstColumn="1" w:lastColumn="0" w:noHBand="0" w:noVBand="1"/>
      </w:tblPr>
      <w:tblGrid>
        <w:gridCol w:w="760"/>
        <w:gridCol w:w="1240"/>
        <w:gridCol w:w="1240"/>
        <w:gridCol w:w="1700"/>
        <w:gridCol w:w="960"/>
        <w:gridCol w:w="488"/>
        <w:gridCol w:w="1520"/>
        <w:gridCol w:w="960"/>
        <w:gridCol w:w="3040"/>
      </w:tblGrid>
      <w:tr w:rsidR="008E7E3B" w:rsidRPr="008E7E3B" w14:paraId="700211D7" w14:textId="77777777" w:rsidTr="008E7E3B">
        <w:trPr>
          <w:trHeight w:val="290"/>
        </w:trPr>
        <w:tc>
          <w:tcPr>
            <w:tcW w:w="76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777A07A"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Notes</w:t>
            </w:r>
          </w:p>
        </w:tc>
        <w:tc>
          <w:tcPr>
            <w:tcW w:w="1240" w:type="dxa"/>
            <w:tcBorders>
              <w:top w:val="single" w:sz="4" w:space="0" w:color="auto"/>
              <w:left w:val="nil"/>
              <w:bottom w:val="single" w:sz="4" w:space="0" w:color="auto"/>
              <w:right w:val="nil"/>
            </w:tcBorders>
            <w:shd w:val="clear" w:color="000000" w:fill="D9E1F2"/>
          </w:tcPr>
          <w:p w14:paraId="18468966" w14:textId="77777777" w:rsidR="008E7E3B" w:rsidRPr="008E7E3B" w:rsidRDefault="008E7E3B" w:rsidP="008E7E3B">
            <w:pPr>
              <w:jc w:val="center"/>
              <w:rPr>
                <w:rFonts w:ascii="Calibri" w:eastAsia="Times New Roman" w:hAnsi="Calibri" w:cs="Calibri"/>
                <w:color w:val="000000"/>
                <w:kern w:val="0"/>
                <w14:ligatures w14:val="none"/>
              </w:rPr>
            </w:pPr>
          </w:p>
        </w:tc>
        <w:tc>
          <w:tcPr>
            <w:tcW w:w="1240" w:type="dxa"/>
            <w:tcBorders>
              <w:top w:val="single" w:sz="4" w:space="0" w:color="auto"/>
              <w:left w:val="nil"/>
              <w:bottom w:val="single" w:sz="4" w:space="0" w:color="auto"/>
              <w:right w:val="single" w:sz="4" w:space="0" w:color="auto"/>
            </w:tcBorders>
            <w:shd w:val="clear" w:color="000000" w:fill="D9E1F2"/>
            <w:noWrap/>
            <w:vAlign w:val="bottom"/>
            <w:hideMark/>
          </w:tcPr>
          <w:p w14:paraId="03543C78" w14:textId="4906786B"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First Name</w:t>
            </w:r>
          </w:p>
        </w:tc>
        <w:tc>
          <w:tcPr>
            <w:tcW w:w="1700" w:type="dxa"/>
            <w:tcBorders>
              <w:top w:val="single" w:sz="4" w:space="0" w:color="auto"/>
              <w:left w:val="nil"/>
              <w:bottom w:val="single" w:sz="4" w:space="0" w:color="auto"/>
              <w:right w:val="single" w:sz="4" w:space="0" w:color="auto"/>
            </w:tcBorders>
            <w:shd w:val="clear" w:color="000000" w:fill="D9E1F2"/>
            <w:noWrap/>
            <w:vAlign w:val="bottom"/>
            <w:hideMark/>
          </w:tcPr>
          <w:p w14:paraId="51A07A65"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Last Name</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14845461"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Gender</w:t>
            </w:r>
          </w:p>
        </w:tc>
        <w:tc>
          <w:tcPr>
            <w:tcW w:w="488" w:type="dxa"/>
            <w:tcBorders>
              <w:top w:val="single" w:sz="4" w:space="0" w:color="auto"/>
              <w:left w:val="nil"/>
              <w:bottom w:val="single" w:sz="4" w:space="0" w:color="auto"/>
              <w:right w:val="single" w:sz="4" w:space="0" w:color="auto"/>
            </w:tcBorders>
            <w:shd w:val="clear" w:color="000000" w:fill="D9E1F2"/>
            <w:noWrap/>
            <w:vAlign w:val="bottom"/>
            <w:hideMark/>
          </w:tcPr>
          <w:p w14:paraId="33A5D5FF"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1st</w:t>
            </w:r>
          </w:p>
        </w:tc>
        <w:tc>
          <w:tcPr>
            <w:tcW w:w="1520" w:type="dxa"/>
            <w:tcBorders>
              <w:top w:val="single" w:sz="4" w:space="0" w:color="auto"/>
              <w:left w:val="nil"/>
              <w:bottom w:val="single" w:sz="4" w:space="0" w:color="auto"/>
              <w:right w:val="single" w:sz="4" w:space="0" w:color="auto"/>
            </w:tcBorders>
            <w:shd w:val="clear" w:color="000000" w:fill="D9E1F2"/>
            <w:noWrap/>
            <w:vAlign w:val="bottom"/>
            <w:hideMark/>
          </w:tcPr>
          <w:p w14:paraId="7C0F596C"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Special</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73E67081"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Room</w:t>
            </w:r>
          </w:p>
        </w:tc>
        <w:tc>
          <w:tcPr>
            <w:tcW w:w="3040" w:type="dxa"/>
            <w:tcBorders>
              <w:top w:val="single" w:sz="4" w:space="0" w:color="auto"/>
              <w:left w:val="nil"/>
              <w:bottom w:val="single" w:sz="4" w:space="0" w:color="auto"/>
              <w:right w:val="single" w:sz="4" w:space="0" w:color="auto"/>
            </w:tcBorders>
            <w:shd w:val="clear" w:color="000000" w:fill="D9E1F2"/>
            <w:noWrap/>
            <w:vAlign w:val="bottom"/>
            <w:hideMark/>
          </w:tcPr>
          <w:p w14:paraId="6A76F0D5"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Notes</w:t>
            </w:r>
          </w:p>
        </w:tc>
      </w:tr>
      <w:tr w:rsidR="008E7E3B" w:rsidRPr="008E7E3B" w14:paraId="6455D884" w14:textId="77777777" w:rsidTr="008E7E3B">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73459E" w14:textId="77777777" w:rsidR="008E7E3B" w:rsidRPr="008E7E3B" w:rsidRDefault="008E7E3B" w:rsidP="008E7E3B">
            <w:pP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 </w:t>
            </w:r>
          </w:p>
        </w:tc>
        <w:tc>
          <w:tcPr>
            <w:tcW w:w="1240" w:type="dxa"/>
            <w:tcBorders>
              <w:top w:val="nil"/>
              <w:left w:val="nil"/>
              <w:bottom w:val="single" w:sz="4" w:space="0" w:color="auto"/>
              <w:right w:val="nil"/>
            </w:tcBorders>
          </w:tcPr>
          <w:p w14:paraId="77765657" w14:textId="77777777" w:rsidR="008E7E3B" w:rsidRDefault="008E7E3B" w:rsidP="008E7E3B">
            <w:pPr>
              <w:rPr>
                <w:rFonts w:ascii="Calibri" w:eastAsia="Times New Roman" w:hAnsi="Calibri" w:cs="Calibri"/>
                <w:color w:val="000000"/>
                <w:kern w:val="0"/>
                <w14:ligatures w14:val="none"/>
              </w:rPr>
            </w:pPr>
          </w:p>
        </w:tc>
        <w:tc>
          <w:tcPr>
            <w:tcW w:w="1240" w:type="dxa"/>
            <w:tcBorders>
              <w:top w:val="nil"/>
              <w:left w:val="nil"/>
              <w:bottom w:val="single" w:sz="4" w:space="0" w:color="auto"/>
              <w:right w:val="single" w:sz="4" w:space="0" w:color="auto"/>
            </w:tcBorders>
            <w:shd w:val="clear" w:color="auto" w:fill="auto"/>
            <w:noWrap/>
            <w:vAlign w:val="bottom"/>
            <w:hideMark/>
          </w:tcPr>
          <w:p w14:paraId="53427013" w14:textId="6511D070" w:rsidR="008E7E3B" w:rsidRPr="008E7E3B" w:rsidRDefault="008E7E3B" w:rsidP="008E7E3B">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First</w:t>
            </w:r>
          </w:p>
        </w:tc>
        <w:tc>
          <w:tcPr>
            <w:tcW w:w="1700" w:type="dxa"/>
            <w:tcBorders>
              <w:top w:val="nil"/>
              <w:left w:val="nil"/>
              <w:bottom w:val="single" w:sz="4" w:space="0" w:color="auto"/>
              <w:right w:val="single" w:sz="4" w:space="0" w:color="auto"/>
            </w:tcBorders>
            <w:shd w:val="clear" w:color="auto" w:fill="auto"/>
            <w:noWrap/>
            <w:vAlign w:val="bottom"/>
            <w:hideMark/>
          </w:tcPr>
          <w:p w14:paraId="36D27327" w14:textId="13E1D2A5" w:rsidR="008E7E3B" w:rsidRPr="008E7E3B" w:rsidRDefault="008E7E3B" w:rsidP="008E7E3B">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Last</w:t>
            </w:r>
          </w:p>
        </w:tc>
        <w:tc>
          <w:tcPr>
            <w:tcW w:w="960" w:type="dxa"/>
            <w:tcBorders>
              <w:top w:val="nil"/>
              <w:left w:val="nil"/>
              <w:bottom w:val="single" w:sz="4" w:space="0" w:color="auto"/>
              <w:right w:val="single" w:sz="4" w:space="0" w:color="auto"/>
            </w:tcBorders>
            <w:shd w:val="clear" w:color="auto" w:fill="auto"/>
            <w:noWrap/>
            <w:vAlign w:val="bottom"/>
            <w:hideMark/>
          </w:tcPr>
          <w:p w14:paraId="42986860"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Female</w:t>
            </w:r>
          </w:p>
        </w:tc>
        <w:tc>
          <w:tcPr>
            <w:tcW w:w="488" w:type="dxa"/>
            <w:tcBorders>
              <w:top w:val="nil"/>
              <w:left w:val="nil"/>
              <w:bottom w:val="single" w:sz="4" w:space="0" w:color="auto"/>
              <w:right w:val="single" w:sz="4" w:space="0" w:color="auto"/>
            </w:tcBorders>
            <w:shd w:val="clear" w:color="auto" w:fill="auto"/>
            <w:noWrap/>
            <w:vAlign w:val="bottom"/>
            <w:hideMark/>
          </w:tcPr>
          <w:p w14:paraId="6BE8F01B" w14:textId="595AD22A" w:rsidR="008E7E3B" w:rsidRPr="008E7E3B" w:rsidRDefault="008E7E3B" w:rsidP="008E7E3B">
            <w:pPr>
              <w:rPr>
                <w:rFonts w:ascii="Calibri" w:eastAsia="Times New Roman" w:hAnsi="Calibri" w:cs="Calibri"/>
                <w:color w:val="000000"/>
                <w:kern w:val="0"/>
                <w14:ligatures w14:val="none"/>
              </w:rPr>
            </w:pPr>
          </w:p>
        </w:tc>
        <w:tc>
          <w:tcPr>
            <w:tcW w:w="1520" w:type="dxa"/>
            <w:tcBorders>
              <w:top w:val="nil"/>
              <w:left w:val="nil"/>
              <w:bottom w:val="single" w:sz="4" w:space="0" w:color="auto"/>
              <w:right w:val="single" w:sz="4" w:space="0" w:color="auto"/>
            </w:tcBorders>
            <w:shd w:val="clear" w:color="auto" w:fill="auto"/>
            <w:noWrap/>
            <w:vAlign w:val="bottom"/>
            <w:hideMark/>
          </w:tcPr>
          <w:p w14:paraId="625035B7" w14:textId="3DB500A8" w:rsidR="008E7E3B" w:rsidRPr="008E7E3B" w:rsidRDefault="008E7E3B" w:rsidP="008E7E3B">
            <w:pPr>
              <w:rPr>
                <w:rFonts w:ascii="Calibri" w:eastAsia="Times New Roman" w:hAnsi="Calibri" w:cs="Calibri"/>
                <w:color w:val="000000"/>
                <w:kern w:val="0"/>
                <w14:ligatures w14:val="none"/>
              </w:rPr>
            </w:pPr>
          </w:p>
        </w:tc>
        <w:tc>
          <w:tcPr>
            <w:tcW w:w="960" w:type="dxa"/>
            <w:tcBorders>
              <w:top w:val="nil"/>
              <w:left w:val="nil"/>
              <w:bottom w:val="single" w:sz="4" w:space="0" w:color="auto"/>
              <w:right w:val="single" w:sz="4" w:space="0" w:color="auto"/>
            </w:tcBorders>
            <w:shd w:val="clear" w:color="auto" w:fill="auto"/>
            <w:noWrap/>
            <w:vAlign w:val="bottom"/>
            <w:hideMark/>
          </w:tcPr>
          <w:p w14:paraId="3A299BB3" w14:textId="77777777" w:rsidR="008E7E3B" w:rsidRPr="008E7E3B" w:rsidRDefault="008E7E3B" w:rsidP="008E7E3B">
            <w:pPr>
              <w:jc w:val="cente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LV-208</w:t>
            </w:r>
          </w:p>
        </w:tc>
        <w:tc>
          <w:tcPr>
            <w:tcW w:w="3040" w:type="dxa"/>
            <w:tcBorders>
              <w:top w:val="nil"/>
              <w:left w:val="nil"/>
              <w:bottom w:val="single" w:sz="4" w:space="0" w:color="auto"/>
              <w:right w:val="single" w:sz="4" w:space="0" w:color="auto"/>
            </w:tcBorders>
            <w:shd w:val="clear" w:color="auto" w:fill="auto"/>
            <w:noWrap/>
            <w:vAlign w:val="bottom"/>
            <w:hideMark/>
          </w:tcPr>
          <w:p w14:paraId="69470348" w14:textId="77777777" w:rsidR="008E7E3B" w:rsidRPr="008E7E3B" w:rsidRDefault="008E7E3B" w:rsidP="008E7E3B">
            <w:pPr>
              <w:rPr>
                <w:rFonts w:ascii="Calibri" w:eastAsia="Times New Roman" w:hAnsi="Calibri" w:cs="Calibri"/>
                <w:color w:val="000000"/>
                <w:kern w:val="0"/>
                <w14:ligatures w14:val="none"/>
              </w:rPr>
            </w:pPr>
            <w:r w:rsidRPr="008E7E3B">
              <w:rPr>
                <w:rFonts w:ascii="Calibri" w:eastAsia="Times New Roman" w:hAnsi="Calibri" w:cs="Calibri"/>
                <w:color w:val="000000"/>
                <w:kern w:val="0"/>
                <w14:ligatures w14:val="none"/>
              </w:rPr>
              <w:t> </w:t>
            </w:r>
          </w:p>
        </w:tc>
      </w:tr>
    </w:tbl>
    <w:p w14:paraId="57715AF6" w14:textId="56C128CA" w:rsidR="00681B67" w:rsidRDefault="008E7E3B" w:rsidP="00681B67">
      <w:pPr>
        <w:pStyle w:val="ListParagraph"/>
        <w:numPr>
          <w:ilvl w:val="0"/>
          <w:numId w:val="17"/>
        </w:numPr>
        <w:spacing w:before="240"/>
        <w:rPr>
          <w:rFonts w:cstheme="minorHAnsi"/>
          <w:sz w:val="24"/>
          <w:szCs w:val="24"/>
        </w:rPr>
      </w:pPr>
      <w:r w:rsidRPr="008E7E3B">
        <w:rPr>
          <w:rFonts w:cstheme="minorHAnsi"/>
          <w:b/>
          <w:bCs/>
          <w:sz w:val="24"/>
          <w:szCs w:val="24"/>
        </w:rPr>
        <w:t>Manager</w:t>
      </w:r>
      <w:r w:rsidRPr="008E7E3B">
        <w:rPr>
          <w:rFonts w:cstheme="minorHAnsi"/>
          <w:b/>
          <w:bCs/>
          <w:sz w:val="24"/>
          <w:szCs w:val="24"/>
        </w:rPr>
        <w:br/>
      </w:r>
      <w:r>
        <w:rPr>
          <w:rFonts w:cstheme="minorHAnsi"/>
          <w:sz w:val="24"/>
          <w:szCs w:val="24"/>
        </w:rPr>
        <w:t xml:space="preserve">Sorted by Room, this sheet is helpful if you need someone to </w:t>
      </w:r>
      <w:r w:rsidR="00681B67">
        <w:rPr>
          <w:rFonts w:cstheme="minorHAnsi"/>
          <w:sz w:val="24"/>
          <w:szCs w:val="24"/>
        </w:rPr>
        <w:t xml:space="preserve">switch rooms. It can also give you more information about a person in case someone needs a ride. </w:t>
      </w:r>
      <w:r w:rsidR="00B34B42">
        <w:rPr>
          <w:rFonts w:cstheme="minorHAnsi"/>
          <w:sz w:val="24"/>
          <w:szCs w:val="24"/>
        </w:rPr>
        <w:t>Help indicates those that have volunteered. State is from their address.</w:t>
      </w:r>
      <w:r w:rsidR="00317D05">
        <w:rPr>
          <w:rFonts w:cstheme="minorHAnsi"/>
          <w:sz w:val="24"/>
          <w:szCs w:val="24"/>
        </w:rPr>
        <w:br/>
      </w:r>
    </w:p>
    <w:tbl>
      <w:tblPr>
        <w:tblW w:w="10652" w:type="dxa"/>
        <w:tblLook w:val="04A0" w:firstRow="1" w:lastRow="0" w:firstColumn="1" w:lastColumn="0" w:noHBand="0" w:noVBand="1"/>
      </w:tblPr>
      <w:tblGrid>
        <w:gridCol w:w="763"/>
        <w:gridCol w:w="659"/>
        <w:gridCol w:w="1183"/>
        <w:gridCol w:w="1080"/>
        <w:gridCol w:w="972"/>
        <w:gridCol w:w="531"/>
        <w:gridCol w:w="1557"/>
        <w:gridCol w:w="990"/>
        <w:gridCol w:w="629"/>
        <w:gridCol w:w="680"/>
        <w:gridCol w:w="1608"/>
      </w:tblGrid>
      <w:tr w:rsidR="00681B67" w:rsidRPr="00681B67" w14:paraId="5F840B6E" w14:textId="77777777" w:rsidTr="00681B67">
        <w:trPr>
          <w:trHeight w:val="290"/>
        </w:trPr>
        <w:tc>
          <w:tcPr>
            <w:tcW w:w="763"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6B48D64"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Room</w:t>
            </w:r>
          </w:p>
        </w:tc>
        <w:tc>
          <w:tcPr>
            <w:tcW w:w="659" w:type="dxa"/>
            <w:tcBorders>
              <w:top w:val="single" w:sz="4" w:space="0" w:color="auto"/>
              <w:left w:val="nil"/>
              <w:bottom w:val="single" w:sz="4" w:space="0" w:color="auto"/>
              <w:right w:val="single" w:sz="4" w:space="0" w:color="auto"/>
            </w:tcBorders>
            <w:shd w:val="clear" w:color="000000" w:fill="D9E1F2"/>
            <w:noWrap/>
            <w:vAlign w:val="bottom"/>
            <w:hideMark/>
          </w:tcPr>
          <w:p w14:paraId="17A1111E"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View</w:t>
            </w:r>
          </w:p>
        </w:tc>
        <w:tc>
          <w:tcPr>
            <w:tcW w:w="1183" w:type="dxa"/>
            <w:tcBorders>
              <w:top w:val="single" w:sz="4" w:space="0" w:color="auto"/>
              <w:left w:val="nil"/>
              <w:bottom w:val="single" w:sz="4" w:space="0" w:color="auto"/>
              <w:right w:val="single" w:sz="4" w:space="0" w:color="auto"/>
            </w:tcBorders>
            <w:shd w:val="clear" w:color="000000" w:fill="D9E1F2"/>
            <w:noWrap/>
            <w:vAlign w:val="bottom"/>
            <w:hideMark/>
          </w:tcPr>
          <w:p w14:paraId="191A72EF"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First Name</w:t>
            </w:r>
          </w:p>
        </w:tc>
        <w:tc>
          <w:tcPr>
            <w:tcW w:w="1080" w:type="dxa"/>
            <w:tcBorders>
              <w:top w:val="single" w:sz="4" w:space="0" w:color="auto"/>
              <w:left w:val="nil"/>
              <w:bottom w:val="single" w:sz="4" w:space="0" w:color="auto"/>
              <w:right w:val="single" w:sz="4" w:space="0" w:color="auto"/>
            </w:tcBorders>
            <w:shd w:val="clear" w:color="000000" w:fill="D9E1F2"/>
            <w:noWrap/>
            <w:vAlign w:val="bottom"/>
            <w:hideMark/>
          </w:tcPr>
          <w:p w14:paraId="26B7F5CB"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Last Name</w:t>
            </w:r>
          </w:p>
        </w:tc>
        <w:tc>
          <w:tcPr>
            <w:tcW w:w="972" w:type="dxa"/>
            <w:tcBorders>
              <w:top w:val="single" w:sz="4" w:space="0" w:color="auto"/>
              <w:left w:val="nil"/>
              <w:bottom w:val="single" w:sz="4" w:space="0" w:color="auto"/>
              <w:right w:val="single" w:sz="4" w:space="0" w:color="auto"/>
            </w:tcBorders>
            <w:shd w:val="clear" w:color="000000" w:fill="D9E1F2"/>
            <w:noWrap/>
            <w:vAlign w:val="bottom"/>
            <w:hideMark/>
          </w:tcPr>
          <w:p w14:paraId="7A5D44B5"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Gender</w:t>
            </w:r>
          </w:p>
        </w:tc>
        <w:tc>
          <w:tcPr>
            <w:tcW w:w="531" w:type="dxa"/>
            <w:tcBorders>
              <w:top w:val="single" w:sz="4" w:space="0" w:color="auto"/>
              <w:left w:val="nil"/>
              <w:bottom w:val="single" w:sz="4" w:space="0" w:color="auto"/>
              <w:right w:val="single" w:sz="4" w:space="0" w:color="auto"/>
            </w:tcBorders>
            <w:shd w:val="clear" w:color="000000" w:fill="D9E1F2"/>
            <w:noWrap/>
            <w:vAlign w:val="bottom"/>
            <w:hideMark/>
          </w:tcPr>
          <w:p w14:paraId="6721DD65"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1st</w:t>
            </w:r>
          </w:p>
        </w:tc>
        <w:tc>
          <w:tcPr>
            <w:tcW w:w="1557" w:type="dxa"/>
            <w:tcBorders>
              <w:top w:val="single" w:sz="4" w:space="0" w:color="auto"/>
              <w:left w:val="nil"/>
              <w:bottom w:val="single" w:sz="4" w:space="0" w:color="auto"/>
              <w:right w:val="single" w:sz="4" w:space="0" w:color="auto"/>
            </w:tcBorders>
            <w:shd w:val="clear" w:color="000000" w:fill="D9E1F2"/>
            <w:noWrap/>
            <w:vAlign w:val="bottom"/>
            <w:hideMark/>
          </w:tcPr>
          <w:p w14:paraId="19375F75"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Phone</w:t>
            </w:r>
          </w:p>
        </w:tc>
        <w:tc>
          <w:tcPr>
            <w:tcW w:w="990" w:type="dxa"/>
            <w:tcBorders>
              <w:top w:val="single" w:sz="4" w:space="0" w:color="auto"/>
              <w:left w:val="nil"/>
              <w:bottom w:val="single" w:sz="4" w:space="0" w:color="auto"/>
              <w:right w:val="single" w:sz="4" w:space="0" w:color="auto"/>
            </w:tcBorders>
            <w:shd w:val="clear" w:color="000000" w:fill="D9E1F2"/>
            <w:noWrap/>
            <w:vAlign w:val="bottom"/>
            <w:hideMark/>
          </w:tcPr>
          <w:p w14:paraId="7C55D754"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Ride</w:t>
            </w:r>
          </w:p>
        </w:tc>
        <w:tc>
          <w:tcPr>
            <w:tcW w:w="629" w:type="dxa"/>
            <w:tcBorders>
              <w:top w:val="single" w:sz="4" w:space="0" w:color="auto"/>
              <w:left w:val="nil"/>
              <w:bottom w:val="single" w:sz="4" w:space="0" w:color="auto"/>
              <w:right w:val="single" w:sz="4" w:space="0" w:color="auto"/>
            </w:tcBorders>
            <w:shd w:val="clear" w:color="000000" w:fill="D9E1F2"/>
            <w:noWrap/>
            <w:vAlign w:val="bottom"/>
            <w:hideMark/>
          </w:tcPr>
          <w:p w14:paraId="0432AAD4"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Help</w:t>
            </w:r>
          </w:p>
        </w:tc>
        <w:tc>
          <w:tcPr>
            <w:tcW w:w="680" w:type="dxa"/>
            <w:tcBorders>
              <w:top w:val="single" w:sz="4" w:space="0" w:color="auto"/>
              <w:left w:val="nil"/>
              <w:bottom w:val="single" w:sz="4" w:space="0" w:color="auto"/>
              <w:right w:val="single" w:sz="4" w:space="0" w:color="auto"/>
            </w:tcBorders>
            <w:shd w:val="clear" w:color="000000" w:fill="D9E1F2"/>
            <w:noWrap/>
            <w:vAlign w:val="bottom"/>
            <w:hideMark/>
          </w:tcPr>
          <w:p w14:paraId="26D03D7E"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State</w:t>
            </w:r>
          </w:p>
        </w:tc>
        <w:tc>
          <w:tcPr>
            <w:tcW w:w="1608" w:type="dxa"/>
            <w:tcBorders>
              <w:top w:val="single" w:sz="4" w:space="0" w:color="auto"/>
              <w:left w:val="nil"/>
              <w:bottom w:val="single" w:sz="4" w:space="0" w:color="auto"/>
              <w:right w:val="single" w:sz="4" w:space="0" w:color="auto"/>
            </w:tcBorders>
            <w:shd w:val="clear" w:color="000000" w:fill="D9E1F2"/>
            <w:noWrap/>
            <w:vAlign w:val="bottom"/>
            <w:hideMark/>
          </w:tcPr>
          <w:p w14:paraId="1DD3C046" w14:textId="77777777" w:rsidR="00681B67" w:rsidRPr="00681B67" w:rsidRDefault="00681B67" w:rsidP="00681B67">
            <w:pPr>
              <w:jc w:val="center"/>
              <w:rPr>
                <w:rFonts w:ascii="Calibri" w:eastAsia="Times New Roman" w:hAnsi="Calibri" w:cs="Calibri"/>
                <w:color w:val="000000"/>
                <w:kern w:val="0"/>
                <w14:ligatures w14:val="none"/>
              </w:rPr>
            </w:pPr>
            <w:r w:rsidRPr="00681B67">
              <w:rPr>
                <w:rFonts w:ascii="Calibri" w:eastAsia="Times New Roman" w:hAnsi="Calibri" w:cs="Calibri"/>
                <w:color w:val="000000"/>
                <w:kern w:val="0"/>
                <w14:ligatures w14:val="none"/>
              </w:rPr>
              <w:t>Special</w:t>
            </w:r>
          </w:p>
        </w:tc>
      </w:tr>
      <w:tr w:rsidR="00681B67" w:rsidRPr="00681B67" w14:paraId="139AD581" w14:textId="77777777" w:rsidTr="00681B67">
        <w:trPr>
          <w:trHeight w:val="290"/>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67B7582B" w14:textId="306AF114" w:rsidR="00681B67" w:rsidRPr="00681B67" w:rsidRDefault="00681B67" w:rsidP="00681B67">
            <w:pPr>
              <w:rPr>
                <w:rFonts w:ascii="Calibri" w:eastAsia="Times New Roman" w:hAnsi="Calibri" w:cs="Calibri"/>
                <w:color w:val="000000"/>
                <w:kern w:val="0"/>
                <w:sz w:val="18"/>
                <w:szCs w:val="18"/>
                <w14:ligatures w14:val="none"/>
              </w:rPr>
            </w:pPr>
            <w:r w:rsidRPr="00681B67">
              <w:rPr>
                <w:rFonts w:ascii="Calibri" w:eastAsia="Times New Roman" w:hAnsi="Calibri" w:cs="Calibri"/>
                <w:color w:val="000000"/>
                <w:kern w:val="0"/>
                <w:sz w:val="18"/>
                <w:szCs w:val="18"/>
                <w14:ligatures w14:val="none"/>
              </w:rPr>
              <w:t>LV-102</w:t>
            </w:r>
          </w:p>
        </w:tc>
        <w:tc>
          <w:tcPr>
            <w:tcW w:w="659" w:type="dxa"/>
            <w:tcBorders>
              <w:top w:val="nil"/>
              <w:left w:val="nil"/>
              <w:bottom w:val="single" w:sz="4" w:space="0" w:color="auto"/>
              <w:right w:val="single" w:sz="4" w:space="0" w:color="auto"/>
            </w:tcBorders>
            <w:shd w:val="clear" w:color="auto" w:fill="auto"/>
            <w:noWrap/>
            <w:vAlign w:val="bottom"/>
            <w:hideMark/>
          </w:tcPr>
          <w:p w14:paraId="7FBE6852" w14:textId="09B209FF" w:rsidR="00681B67" w:rsidRPr="00681B67" w:rsidRDefault="00681B67" w:rsidP="00681B67">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NV</w:t>
            </w:r>
          </w:p>
        </w:tc>
        <w:tc>
          <w:tcPr>
            <w:tcW w:w="1183" w:type="dxa"/>
            <w:tcBorders>
              <w:top w:val="nil"/>
              <w:left w:val="nil"/>
              <w:bottom w:val="single" w:sz="4" w:space="0" w:color="auto"/>
              <w:right w:val="single" w:sz="4" w:space="0" w:color="auto"/>
            </w:tcBorders>
            <w:shd w:val="clear" w:color="auto" w:fill="auto"/>
            <w:noWrap/>
            <w:vAlign w:val="bottom"/>
            <w:hideMark/>
          </w:tcPr>
          <w:p w14:paraId="46B517E9" w14:textId="6245E76B" w:rsidR="00681B67" w:rsidRPr="00681B67" w:rsidRDefault="00681B67" w:rsidP="00681B6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First</w:t>
            </w:r>
          </w:p>
        </w:tc>
        <w:tc>
          <w:tcPr>
            <w:tcW w:w="1080" w:type="dxa"/>
            <w:tcBorders>
              <w:top w:val="nil"/>
              <w:left w:val="nil"/>
              <w:bottom w:val="single" w:sz="4" w:space="0" w:color="auto"/>
              <w:right w:val="single" w:sz="4" w:space="0" w:color="auto"/>
            </w:tcBorders>
            <w:shd w:val="clear" w:color="auto" w:fill="auto"/>
            <w:noWrap/>
            <w:vAlign w:val="bottom"/>
            <w:hideMark/>
          </w:tcPr>
          <w:p w14:paraId="2C6324E1" w14:textId="79C1D57F" w:rsidR="00681B67" w:rsidRPr="00681B67" w:rsidRDefault="00681B67" w:rsidP="00681B6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Last</w:t>
            </w:r>
          </w:p>
        </w:tc>
        <w:tc>
          <w:tcPr>
            <w:tcW w:w="972" w:type="dxa"/>
            <w:tcBorders>
              <w:top w:val="nil"/>
              <w:left w:val="nil"/>
              <w:bottom w:val="single" w:sz="4" w:space="0" w:color="auto"/>
              <w:right w:val="single" w:sz="4" w:space="0" w:color="auto"/>
            </w:tcBorders>
            <w:shd w:val="clear" w:color="auto" w:fill="auto"/>
            <w:noWrap/>
            <w:vAlign w:val="bottom"/>
            <w:hideMark/>
          </w:tcPr>
          <w:p w14:paraId="728AA068" w14:textId="0B1A580B" w:rsidR="00681B67" w:rsidRPr="00681B67" w:rsidRDefault="00681B67" w:rsidP="00681B6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BIPOC</w:t>
            </w:r>
          </w:p>
        </w:tc>
        <w:tc>
          <w:tcPr>
            <w:tcW w:w="531" w:type="dxa"/>
            <w:tcBorders>
              <w:top w:val="nil"/>
              <w:left w:val="nil"/>
              <w:bottom w:val="single" w:sz="4" w:space="0" w:color="auto"/>
              <w:right w:val="single" w:sz="4" w:space="0" w:color="auto"/>
            </w:tcBorders>
            <w:shd w:val="clear" w:color="auto" w:fill="auto"/>
            <w:noWrap/>
            <w:vAlign w:val="bottom"/>
            <w:hideMark/>
          </w:tcPr>
          <w:p w14:paraId="4B38995C" w14:textId="6590E557" w:rsidR="00681B67" w:rsidRPr="00681B67" w:rsidRDefault="00681B67" w:rsidP="00681B6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Y</w:t>
            </w:r>
          </w:p>
        </w:tc>
        <w:tc>
          <w:tcPr>
            <w:tcW w:w="1557" w:type="dxa"/>
            <w:tcBorders>
              <w:top w:val="nil"/>
              <w:left w:val="nil"/>
              <w:bottom w:val="single" w:sz="4" w:space="0" w:color="auto"/>
              <w:right w:val="single" w:sz="4" w:space="0" w:color="auto"/>
            </w:tcBorders>
            <w:shd w:val="clear" w:color="auto" w:fill="auto"/>
            <w:noWrap/>
            <w:vAlign w:val="bottom"/>
            <w:hideMark/>
          </w:tcPr>
          <w:p w14:paraId="556047B2" w14:textId="420CF456" w:rsidR="00681B67" w:rsidRPr="00681B67" w:rsidRDefault="00681B67" w:rsidP="00681B67">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999-999-9999</w:t>
            </w:r>
          </w:p>
        </w:tc>
        <w:tc>
          <w:tcPr>
            <w:tcW w:w="990" w:type="dxa"/>
            <w:tcBorders>
              <w:top w:val="nil"/>
              <w:left w:val="nil"/>
              <w:bottom w:val="single" w:sz="4" w:space="0" w:color="auto"/>
              <w:right w:val="single" w:sz="4" w:space="0" w:color="auto"/>
            </w:tcBorders>
            <w:shd w:val="clear" w:color="auto" w:fill="auto"/>
            <w:noWrap/>
            <w:vAlign w:val="bottom"/>
            <w:hideMark/>
          </w:tcPr>
          <w:p w14:paraId="69AB595E" w14:textId="4B35F1D8" w:rsidR="00681B67" w:rsidRPr="00681B67" w:rsidRDefault="00681B67" w:rsidP="00681B6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I have</w:t>
            </w:r>
          </w:p>
        </w:tc>
        <w:tc>
          <w:tcPr>
            <w:tcW w:w="629" w:type="dxa"/>
            <w:tcBorders>
              <w:top w:val="nil"/>
              <w:left w:val="nil"/>
              <w:bottom w:val="single" w:sz="4" w:space="0" w:color="auto"/>
              <w:right w:val="single" w:sz="4" w:space="0" w:color="auto"/>
            </w:tcBorders>
            <w:shd w:val="clear" w:color="auto" w:fill="auto"/>
            <w:noWrap/>
            <w:vAlign w:val="bottom"/>
            <w:hideMark/>
          </w:tcPr>
          <w:p w14:paraId="6D9065F4" w14:textId="508D1C03" w:rsidR="00681B67" w:rsidRPr="00681B67" w:rsidRDefault="00681B67" w:rsidP="00681B67">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Y</w:t>
            </w:r>
          </w:p>
        </w:tc>
        <w:tc>
          <w:tcPr>
            <w:tcW w:w="680" w:type="dxa"/>
            <w:tcBorders>
              <w:top w:val="nil"/>
              <w:left w:val="nil"/>
              <w:bottom w:val="nil"/>
              <w:right w:val="nil"/>
            </w:tcBorders>
            <w:shd w:val="clear" w:color="auto" w:fill="auto"/>
            <w:noWrap/>
            <w:vAlign w:val="bottom"/>
            <w:hideMark/>
          </w:tcPr>
          <w:p w14:paraId="57A436AD" w14:textId="39D81EB9" w:rsidR="00681B67" w:rsidRPr="00681B67" w:rsidRDefault="00681B67" w:rsidP="00681B67">
            <w:pPr>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MN</w:t>
            </w:r>
          </w:p>
        </w:tc>
        <w:tc>
          <w:tcPr>
            <w:tcW w:w="1608" w:type="dxa"/>
            <w:tcBorders>
              <w:top w:val="nil"/>
              <w:left w:val="single" w:sz="4" w:space="0" w:color="auto"/>
              <w:bottom w:val="single" w:sz="4" w:space="0" w:color="auto"/>
              <w:right w:val="single" w:sz="4" w:space="0" w:color="auto"/>
            </w:tcBorders>
            <w:shd w:val="clear" w:color="auto" w:fill="auto"/>
            <w:noWrap/>
            <w:vAlign w:val="bottom"/>
            <w:hideMark/>
          </w:tcPr>
          <w:p w14:paraId="51D2808F" w14:textId="3B9A2C67" w:rsidR="00681B67" w:rsidRPr="00681B67" w:rsidRDefault="00681B67" w:rsidP="00681B67">
            <w:pP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Accessible</w:t>
            </w:r>
          </w:p>
        </w:tc>
      </w:tr>
    </w:tbl>
    <w:p w14:paraId="0EF0FBB1" w14:textId="77777777" w:rsidR="00681B67" w:rsidRPr="00681B67" w:rsidRDefault="00681B67" w:rsidP="00681B67">
      <w:pPr>
        <w:spacing w:before="240"/>
        <w:rPr>
          <w:rFonts w:cstheme="minorHAnsi"/>
          <w:sz w:val="24"/>
          <w:szCs w:val="24"/>
        </w:rPr>
      </w:pPr>
    </w:p>
    <w:sectPr w:rsidR="00681B67" w:rsidRPr="00681B67" w:rsidSect="00A94CF4">
      <w:footerReference w:type="default" r:id="rId17"/>
      <w:pgSz w:w="12240" w:h="15840"/>
      <w:pgMar w:top="720" w:right="1080" w:bottom="43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F1C8C" w14:textId="77777777" w:rsidR="00B6257D" w:rsidRDefault="00B6257D" w:rsidP="004F058A">
      <w:r>
        <w:separator/>
      </w:r>
    </w:p>
  </w:endnote>
  <w:endnote w:type="continuationSeparator" w:id="0">
    <w:p w14:paraId="2B5C2E6B" w14:textId="77777777" w:rsidR="00B6257D" w:rsidRDefault="00B6257D" w:rsidP="004F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2FD8" w14:textId="1D416B86" w:rsidR="004F058A" w:rsidRDefault="00CA2AB5">
    <w:pPr>
      <w:pStyle w:val="Footer"/>
    </w:pPr>
    <w:fldSimple w:instr=" FILENAME \* MERGEFORMAT ">
      <w:r w:rsidR="00F427D0">
        <w:rPr>
          <w:noProof/>
        </w:rPr>
        <w:t>Volunteer-Set-Up-Instructions.docx</w:t>
      </w:r>
    </w:fldSimple>
    <w:r w:rsidR="004F058A">
      <w:t xml:space="preserve">  </w:t>
    </w:r>
    <w:r w:rsidR="004F058A">
      <w:fldChar w:fldCharType="begin"/>
    </w:r>
    <w:r w:rsidR="004F058A">
      <w:instrText xml:space="preserve"> DATE \@ "MMMM d, yyyy" </w:instrText>
    </w:r>
    <w:r w:rsidR="004F058A">
      <w:fldChar w:fldCharType="separate"/>
    </w:r>
    <w:r w:rsidR="00F427D0">
      <w:rPr>
        <w:noProof/>
      </w:rPr>
      <w:t>July 16, 2025</w:t>
    </w:r>
    <w:r w:rsidR="004F058A">
      <w:fldChar w:fldCharType="end"/>
    </w:r>
    <w:r w:rsidR="004F058A">
      <w:t xml:space="preserve">                                                                           Page </w:t>
    </w:r>
    <w:r w:rsidR="004F058A">
      <w:fldChar w:fldCharType="begin"/>
    </w:r>
    <w:r w:rsidR="004F058A">
      <w:instrText xml:space="preserve"> PAGE  \* Arabic  \* MERGEFORMAT </w:instrText>
    </w:r>
    <w:r w:rsidR="004F058A">
      <w:fldChar w:fldCharType="separate"/>
    </w:r>
    <w:r w:rsidR="004F058A">
      <w:rPr>
        <w:noProof/>
      </w:rPr>
      <w:t>1</w:t>
    </w:r>
    <w:r w:rsidR="004F058A">
      <w:fldChar w:fldCharType="end"/>
    </w:r>
    <w:r w:rsidR="004F058A">
      <w:t xml:space="preserve"> of </w:t>
    </w:r>
    <w:fldSimple w:instr=" NUMPAGES  \* Arabic  \* MERGEFORMAT ">
      <w:r w:rsidR="004F058A">
        <w:rPr>
          <w:noProof/>
        </w:rPr>
        <w:t>15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6AD74" w14:textId="77777777" w:rsidR="00B6257D" w:rsidRDefault="00B6257D" w:rsidP="004F058A">
      <w:r>
        <w:separator/>
      </w:r>
    </w:p>
  </w:footnote>
  <w:footnote w:type="continuationSeparator" w:id="0">
    <w:p w14:paraId="3922982A" w14:textId="77777777" w:rsidR="00B6257D" w:rsidRDefault="00B6257D" w:rsidP="004F0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6C1"/>
    <w:multiLevelType w:val="hybridMultilevel"/>
    <w:tmpl w:val="7F5A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B4763"/>
    <w:multiLevelType w:val="hybridMultilevel"/>
    <w:tmpl w:val="E470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02392"/>
    <w:multiLevelType w:val="hybridMultilevel"/>
    <w:tmpl w:val="8912E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B6C89"/>
    <w:multiLevelType w:val="hybridMultilevel"/>
    <w:tmpl w:val="048C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61F83"/>
    <w:multiLevelType w:val="hybridMultilevel"/>
    <w:tmpl w:val="296A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7E5662"/>
    <w:multiLevelType w:val="hybridMultilevel"/>
    <w:tmpl w:val="6D92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A4B5F"/>
    <w:multiLevelType w:val="hybridMultilevel"/>
    <w:tmpl w:val="6EE8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125AC"/>
    <w:multiLevelType w:val="hybridMultilevel"/>
    <w:tmpl w:val="DAC2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108B2"/>
    <w:multiLevelType w:val="hybridMultilevel"/>
    <w:tmpl w:val="A28C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B3B4C"/>
    <w:multiLevelType w:val="hybridMultilevel"/>
    <w:tmpl w:val="201652A4"/>
    <w:lvl w:ilvl="0" w:tplc="F7B0D622">
      <w:start w:val="1"/>
      <w:numFmt w:val="decimal"/>
      <w:pStyle w:val="DNumbers"/>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D77025"/>
    <w:multiLevelType w:val="hybridMultilevel"/>
    <w:tmpl w:val="98B01C92"/>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513F7D"/>
    <w:multiLevelType w:val="hybridMultilevel"/>
    <w:tmpl w:val="A226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B042DE"/>
    <w:multiLevelType w:val="hybridMultilevel"/>
    <w:tmpl w:val="0090E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1E1AC3"/>
    <w:multiLevelType w:val="hybridMultilevel"/>
    <w:tmpl w:val="E134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FA0E28"/>
    <w:multiLevelType w:val="hybridMultilevel"/>
    <w:tmpl w:val="9952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8F3786"/>
    <w:multiLevelType w:val="hybridMultilevel"/>
    <w:tmpl w:val="A1B2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103298">
    <w:abstractNumId w:val="0"/>
  </w:num>
  <w:num w:numId="2" w16cid:durableId="1213158136">
    <w:abstractNumId w:val="5"/>
  </w:num>
  <w:num w:numId="3" w16cid:durableId="88549502">
    <w:abstractNumId w:val="9"/>
  </w:num>
  <w:num w:numId="4" w16cid:durableId="1373069900">
    <w:abstractNumId w:val="10"/>
  </w:num>
  <w:num w:numId="5" w16cid:durableId="637957944">
    <w:abstractNumId w:val="9"/>
    <w:lvlOverride w:ilvl="0">
      <w:startOverride w:val="1"/>
    </w:lvlOverride>
  </w:num>
  <w:num w:numId="6" w16cid:durableId="1636329467">
    <w:abstractNumId w:val="12"/>
  </w:num>
  <w:num w:numId="7" w16cid:durableId="1525093658">
    <w:abstractNumId w:val="6"/>
  </w:num>
  <w:num w:numId="8" w16cid:durableId="2084175966">
    <w:abstractNumId w:val="7"/>
  </w:num>
  <w:num w:numId="9" w16cid:durableId="135800880">
    <w:abstractNumId w:val="14"/>
  </w:num>
  <w:num w:numId="10" w16cid:durableId="285159234">
    <w:abstractNumId w:val="4"/>
  </w:num>
  <w:num w:numId="11" w16cid:durableId="442267026">
    <w:abstractNumId w:val="3"/>
  </w:num>
  <w:num w:numId="12" w16cid:durableId="1927808147">
    <w:abstractNumId w:val="2"/>
  </w:num>
  <w:num w:numId="13" w16cid:durableId="738867566">
    <w:abstractNumId w:val="13"/>
  </w:num>
  <w:num w:numId="14" w16cid:durableId="944114778">
    <w:abstractNumId w:val="15"/>
  </w:num>
  <w:num w:numId="15" w16cid:durableId="2113233836">
    <w:abstractNumId w:val="1"/>
  </w:num>
  <w:num w:numId="16" w16cid:durableId="1987971057">
    <w:abstractNumId w:val="11"/>
  </w:num>
  <w:num w:numId="17" w16cid:durableId="20019290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106"/>
    <w:rsid w:val="00003AEA"/>
    <w:rsid w:val="00010E33"/>
    <w:rsid w:val="0002182B"/>
    <w:rsid w:val="00024A14"/>
    <w:rsid w:val="000313C3"/>
    <w:rsid w:val="0003341E"/>
    <w:rsid w:val="0004162D"/>
    <w:rsid w:val="000439F0"/>
    <w:rsid w:val="000451C1"/>
    <w:rsid w:val="0005491E"/>
    <w:rsid w:val="00060506"/>
    <w:rsid w:val="0006257B"/>
    <w:rsid w:val="000704EF"/>
    <w:rsid w:val="00090C09"/>
    <w:rsid w:val="0009577C"/>
    <w:rsid w:val="00096A10"/>
    <w:rsid w:val="000A2C9F"/>
    <w:rsid w:val="000C00F3"/>
    <w:rsid w:val="000D6234"/>
    <w:rsid w:val="000D6939"/>
    <w:rsid w:val="000E2271"/>
    <w:rsid w:val="000F0AA7"/>
    <w:rsid w:val="000F53CB"/>
    <w:rsid w:val="0011319D"/>
    <w:rsid w:val="0011341C"/>
    <w:rsid w:val="0011614E"/>
    <w:rsid w:val="00117BC0"/>
    <w:rsid w:val="00131B24"/>
    <w:rsid w:val="00160915"/>
    <w:rsid w:val="0016708E"/>
    <w:rsid w:val="00174216"/>
    <w:rsid w:val="0018028D"/>
    <w:rsid w:val="00181B03"/>
    <w:rsid w:val="00183A6B"/>
    <w:rsid w:val="001963EC"/>
    <w:rsid w:val="001A5EF4"/>
    <w:rsid w:val="001A692D"/>
    <w:rsid w:val="001A7382"/>
    <w:rsid w:val="001C61BD"/>
    <w:rsid w:val="001D4379"/>
    <w:rsid w:val="001E2E38"/>
    <w:rsid w:val="001F3536"/>
    <w:rsid w:val="001F573E"/>
    <w:rsid w:val="00200853"/>
    <w:rsid w:val="00207C68"/>
    <w:rsid w:val="002169C4"/>
    <w:rsid w:val="00221DC0"/>
    <w:rsid w:val="002233A8"/>
    <w:rsid w:val="002237DC"/>
    <w:rsid w:val="002239F4"/>
    <w:rsid w:val="00237C19"/>
    <w:rsid w:val="00242589"/>
    <w:rsid w:val="00244EDD"/>
    <w:rsid w:val="002452A2"/>
    <w:rsid w:val="0026120D"/>
    <w:rsid w:val="0026279D"/>
    <w:rsid w:val="002663F6"/>
    <w:rsid w:val="00274AE9"/>
    <w:rsid w:val="002765AD"/>
    <w:rsid w:val="00276628"/>
    <w:rsid w:val="002768E0"/>
    <w:rsid w:val="00280119"/>
    <w:rsid w:val="0028146D"/>
    <w:rsid w:val="00292CC3"/>
    <w:rsid w:val="002A222D"/>
    <w:rsid w:val="002A4100"/>
    <w:rsid w:val="002A4444"/>
    <w:rsid w:val="002A771F"/>
    <w:rsid w:val="002C6BB4"/>
    <w:rsid w:val="002C6DA2"/>
    <w:rsid w:val="002D13FB"/>
    <w:rsid w:val="002E0B11"/>
    <w:rsid w:val="002E213E"/>
    <w:rsid w:val="002E2C8D"/>
    <w:rsid w:val="002E4180"/>
    <w:rsid w:val="00300446"/>
    <w:rsid w:val="003032EB"/>
    <w:rsid w:val="00303D51"/>
    <w:rsid w:val="003052F6"/>
    <w:rsid w:val="00311E15"/>
    <w:rsid w:val="00314522"/>
    <w:rsid w:val="00317D05"/>
    <w:rsid w:val="00323074"/>
    <w:rsid w:val="0032751E"/>
    <w:rsid w:val="003360F2"/>
    <w:rsid w:val="003410C8"/>
    <w:rsid w:val="00347990"/>
    <w:rsid w:val="00355BDB"/>
    <w:rsid w:val="003713D6"/>
    <w:rsid w:val="00384FDF"/>
    <w:rsid w:val="00393362"/>
    <w:rsid w:val="003B174F"/>
    <w:rsid w:val="003C14F6"/>
    <w:rsid w:val="003C1E46"/>
    <w:rsid w:val="003D742C"/>
    <w:rsid w:val="003F2EC4"/>
    <w:rsid w:val="0040137F"/>
    <w:rsid w:val="004229E0"/>
    <w:rsid w:val="0042366A"/>
    <w:rsid w:val="00424613"/>
    <w:rsid w:val="00424D92"/>
    <w:rsid w:val="00427DD6"/>
    <w:rsid w:val="00434838"/>
    <w:rsid w:val="00435A63"/>
    <w:rsid w:val="00436966"/>
    <w:rsid w:val="00437254"/>
    <w:rsid w:val="004465DA"/>
    <w:rsid w:val="00447305"/>
    <w:rsid w:val="00452C2B"/>
    <w:rsid w:val="00457232"/>
    <w:rsid w:val="00461792"/>
    <w:rsid w:val="00467360"/>
    <w:rsid w:val="00472873"/>
    <w:rsid w:val="00474569"/>
    <w:rsid w:val="004765CC"/>
    <w:rsid w:val="0048517F"/>
    <w:rsid w:val="004877C8"/>
    <w:rsid w:val="004919A5"/>
    <w:rsid w:val="004A750C"/>
    <w:rsid w:val="004B1B5B"/>
    <w:rsid w:val="004B360D"/>
    <w:rsid w:val="004B6350"/>
    <w:rsid w:val="004B7D68"/>
    <w:rsid w:val="004C0B1D"/>
    <w:rsid w:val="004D1A02"/>
    <w:rsid w:val="004F058A"/>
    <w:rsid w:val="005020BD"/>
    <w:rsid w:val="00504A9C"/>
    <w:rsid w:val="005119C1"/>
    <w:rsid w:val="005170C7"/>
    <w:rsid w:val="0052101E"/>
    <w:rsid w:val="0053025A"/>
    <w:rsid w:val="00537FC1"/>
    <w:rsid w:val="00543C6C"/>
    <w:rsid w:val="005523FA"/>
    <w:rsid w:val="0055268A"/>
    <w:rsid w:val="00555A46"/>
    <w:rsid w:val="00557CFB"/>
    <w:rsid w:val="00577339"/>
    <w:rsid w:val="005A4249"/>
    <w:rsid w:val="005B2AA1"/>
    <w:rsid w:val="005C0A08"/>
    <w:rsid w:val="005C7A33"/>
    <w:rsid w:val="005D3CB7"/>
    <w:rsid w:val="005E40DD"/>
    <w:rsid w:val="005E45DC"/>
    <w:rsid w:val="005E541C"/>
    <w:rsid w:val="005F73FC"/>
    <w:rsid w:val="006032A7"/>
    <w:rsid w:val="006037C2"/>
    <w:rsid w:val="00610C79"/>
    <w:rsid w:val="0061128C"/>
    <w:rsid w:val="00612579"/>
    <w:rsid w:val="00614F4A"/>
    <w:rsid w:val="00615888"/>
    <w:rsid w:val="00615BC0"/>
    <w:rsid w:val="00621595"/>
    <w:rsid w:val="006244F8"/>
    <w:rsid w:val="00634DEE"/>
    <w:rsid w:val="00635238"/>
    <w:rsid w:val="006360B6"/>
    <w:rsid w:val="00643928"/>
    <w:rsid w:val="00651CC6"/>
    <w:rsid w:val="006619A7"/>
    <w:rsid w:val="0066766A"/>
    <w:rsid w:val="00681B67"/>
    <w:rsid w:val="0068430A"/>
    <w:rsid w:val="006869DB"/>
    <w:rsid w:val="00687E6A"/>
    <w:rsid w:val="006A3B4B"/>
    <w:rsid w:val="006B37A9"/>
    <w:rsid w:val="006B5604"/>
    <w:rsid w:val="006B5E75"/>
    <w:rsid w:val="006C4841"/>
    <w:rsid w:val="006D085F"/>
    <w:rsid w:val="006D2182"/>
    <w:rsid w:val="006D64A4"/>
    <w:rsid w:val="00717F25"/>
    <w:rsid w:val="0073355B"/>
    <w:rsid w:val="00736363"/>
    <w:rsid w:val="00737924"/>
    <w:rsid w:val="007448C5"/>
    <w:rsid w:val="00770D07"/>
    <w:rsid w:val="00772CC5"/>
    <w:rsid w:val="0078029F"/>
    <w:rsid w:val="00785407"/>
    <w:rsid w:val="00785FE8"/>
    <w:rsid w:val="00791CF7"/>
    <w:rsid w:val="00792BB8"/>
    <w:rsid w:val="007979A9"/>
    <w:rsid w:val="007A05FA"/>
    <w:rsid w:val="007A570B"/>
    <w:rsid w:val="007B2FFC"/>
    <w:rsid w:val="007C2516"/>
    <w:rsid w:val="007C409D"/>
    <w:rsid w:val="007D1FFD"/>
    <w:rsid w:val="007D34B9"/>
    <w:rsid w:val="007D52B2"/>
    <w:rsid w:val="007F1FC2"/>
    <w:rsid w:val="008134E0"/>
    <w:rsid w:val="00813806"/>
    <w:rsid w:val="00834BA7"/>
    <w:rsid w:val="00835B3E"/>
    <w:rsid w:val="008438AB"/>
    <w:rsid w:val="00847489"/>
    <w:rsid w:val="00854CF1"/>
    <w:rsid w:val="008604F6"/>
    <w:rsid w:val="00876087"/>
    <w:rsid w:val="0087783E"/>
    <w:rsid w:val="00881F00"/>
    <w:rsid w:val="00886A7A"/>
    <w:rsid w:val="00887C84"/>
    <w:rsid w:val="0089427C"/>
    <w:rsid w:val="008A3ABB"/>
    <w:rsid w:val="008A5B0E"/>
    <w:rsid w:val="008A73AE"/>
    <w:rsid w:val="008B706D"/>
    <w:rsid w:val="008C066E"/>
    <w:rsid w:val="008C2D9C"/>
    <w:rsid w:val="008C774D"/>
    <w:rsid w:val="008D4DE9"/>
    <w:rsid w:val="008D5507"/>
    <w:rsid w:val="008E17A9"/>
    <w:rsid w:val="008E7E3B"/>
    <w:rsid w:val="008F20DF"/>
    <w:rsid w:val="008F5C9D"/>
    <w:rsid w:val="008F5ECE"/>
    <w:rsid w:val="009021AA"/>
    <w:rsid w:val="0090464F"/>
    <w:rsid w:val="00905271"/>
    <w:rsid w:val="0090575F"/>
    <w:rsid w:val="00925A7A"/>
    <w:rsid w:val="00934A16"/>
    <w:rsid w:val="0093705B"/>
    <w:rsid w:val="009436E0"/>
    <w:rsid w:val="00943F0A"/>
    <w:rsid w:val="00943FD8"/>
    <w:rsid w:val="00944A1A"/>
    <w:rsid w:val="00952276"/>
    <w:rsid w:val="0096018D"/>
    <w:rsid w:val="00962065"/>
    <w:rsid w:val="00967069"/>
    <w:rsid w:val="009672E6"/>
    <w:rsid w:val="00973B88"/>
    <w:rsid w:val="00977C9A"/>
    <w:rsid w:val="009852E2"/>
    <w:rsid w:val="009875DA"/>
    <w:rsid w:val="00995977"/>
    <w:rsid w:val="00996CEB"/>
    <w:rsid w:val="00997D75"/>
    <w:rsid w:val="009A357B"/>
    <w:rsid w:val="009B085B"/>
    <w:rsid w:val="009B0F4D"/>
    <w:rsid w:val="009B300D"/>
    <w:rsid w:val="009C06F5"/>
    <w:rsid w:val="009C0707"/>
    <w:rsid w:val="009C3BE4"/>
    <w:rsid w:val="009C4C33"/>
    <w:rsid w:val="009C6B4A"/>
    <w:rsid w:val="009E17DF"/>
    <w:rsid w:val="009E7AD2"/>
    <w:rsid w:val="009F27ED"/>
    <w:rsid w:val="009F33D0"/>
    <w:rsid w:val="009F6F0D"/>
    <w:rsid w:val="00A00407"/>
    <w:rsid w:val="00A02EE7"/>
    <w:rsid w:val="00A11588"/>
    <w:rsid w:val="00A24A85"/>
    <w:rsid w:val="00A24FFD"/>
    <w:rsid w:val="00A2605E"/>
    <w:rsid w:val="00A30FC9"/>
    <w:rsid w:val="00A41FA9"/>
    <w:rsid w:val="00A4221D"/>
    <w:rsid w:val="00A4479E"/>
    <w:rsid w:val="00A475D0"/>
    <w:rsid w:val="00A553D6"/>
    <w:rsid w:val="00A60023"/>
    <w:rsid w:val="00A62871"/>
    <w:rsid w:val="00A77AB6"/>
    <w:rsid w:val="00A801D4"/>
    <w:rsid w:val="00A83D02"/>
    <w:rsid w:val="00A933C5"/>
    <w:rsid w:val="00A94CF4"/>
    <w:rsid w:val="00AA09FE"/>
    <w:rsid w:val="00AB2FA9"/>
    <w:rsid w:val="00AD1460"/>
    <w:rsid w:val="00AD2032"/>
    <w:rsid w:val="00AE23D7"/>
    <w:rsid w:val="00AE41CC"/>
    <w:rsid w:val="00AE4C10"/>
    <w:rsid w:val="00AF4403"/>
    <w:rsid w:val="00AF51FA"/>
    <w:rsid w:val="00AF7164"/>
    <w:rsid w:val="00B34B42"/>
    <w:rsid w:val="00B3510E"/>
    <w:rsid w:val="00B434BC"/>
    <w:rsid w:val="00B45E49"/>
    <w:rsid w:val="00B47F3C"/>
    <w:rsid w:val="00B60BBC"/>
    <w:rsid w:val="00B6257D"/>
    <w:rsid w:val="00B64C04"/>
    <w:rsid w:val="00B64FF2"/>
    <w:rsid w:val="00B70819"/>
    <w:rsid w:val="00B7245F"/>
    <w:rsid w:val="00B87F02"/>
    <w:rsid w:val="00B9523E"/>
    <w:rsid w:val="00BC1AFB"/>
    <w:rsid w:val="00BE0282"/>
    <w:rsid w:val="00C01D56"/>
    <w:rsid w:val="00C0202A"/>
    <w:rsid w:val="00C07030"/>
    <w:rsid w:val="00C1134F"/>
    <w:rsid w:val="00C359FB"/>
    <w:rsid w:val="00C36AFA"/>
    <w:rsid w:val="00C40411"/>
    <w:rsid w:val="00C4215D"/>
    <w:rsid w:val="00C43618"/>
    <w:rsid w:val="00C530CD"/>
    <w:rsid w:val="00C564F9"/>
    <w:rsid w:val="00C63237"/>
    <w:rsid w:val="00C6338E"/>
    <w:rsid w:val="00C63DCE"/>
    <w:rsid w:val="00C65D9B"/>
    <w:rsid w:val="00C7145E"/>
    <w:rsid w:val="00C72458"/>
    <w:rsid w:val="00C7749D"/>
    <w:rsid w:val="00C83ECF"/>
    <w:rsid w:val="00C877FC"/>
    <w:rsid w:val="00C91AC5"/>
    <w:rsid w:val="00CA0901"/>
    <w:rsid w:val="00CA2AB5"/>
    <w:rsid w:val="00CB182C"/>
    <w:rsid w:val="00CB30D4"/>
    <w:rsid w:val="00CB58C9"/>
    <w:rsid w:val="00CC5444"/>
    <w:rsid w:val="00CE0779"/>
    <w:rsid w:val="00CE7233"/>
    <w:rsid w:val="00CE7A78"/>
    <w:rsid w:val="00CF07C9"/>
    <w:rsid w:val="00CF2952"/>
    <w:rsid w:val="00D038CD"/>
    <w:rsid w:val="00D17672"/>
    <w:rsid w:val="00D35322"/>
    <w:rsid w:val="00D45106"/>
    <w:rsid w:val="00D46606"/>
    <w:rsid w:val="00D55F4C"/>
    <w:rsid w:val="00D64C6E"/>
    <w:rsid w:val="00D84C3D"/>
    <w:rsid w:val="00D85315"/>
    <w:rsid w:val="00D85BDA"/>
    <w:rsid w:val="00D85EA0"/>
    <w:rsid w:val="00DA4D5E"/>
    <w:rsid w:val="00DA53AE"/>
    <w:rsid w:val="00DA5F0F"/>
    <w:rsid w:val="00DB180D"/>
    <w:rsid w:val="00DB38C9"/>
    <w:rsid w:val="00DC126D"/>
    <w:rsid w:val="00DC496B"/>
    <w:rsid w:val="00DD7C3E"/>
    <w:rsid w:val="00DE3DEB"/>
    <w:rsid w:val="00DE6A95"/>
    <w:rsid w:val="00DE7073"/>
    <w:rsid w:val="00E03D86"/>
    <w:rsid w:val="00E07CFC"/>
    <w:rsid w:val="00E16F99"/>
    <w:rsid w:val="00E21B82"/>
    <w:rsid w:val="00E2293B"/>
    <w:rsid w:val="00E233CA"/>
    <w:rsid w:val="00E3419B"/>
    <w:rsid w:val="00E44FF9"/>
    <w:rsid w:val="00E51C41"/>
    <w:rsid w:val="00E6171E"/>
    <w:rsid w:val="00E6641B"/>
    <w:rsid w:val="00E66CA1"/>
    <w:rsid w:val="00E706BB"/>
    <w:rsid w:val="00E7469B"/>
    <w:rsid w:val="00EA0C64"/>
    <w:rsid w:val="00EA61AD"/>
    <w:rsid w:val="00EC4EBB"/>
    <w:rsid w:val="00EE4151"/>
    <w:rsid w:val="00EF1582"/>
    <w:rsid w:val="00EF745E"/>
    <w:rsid w:val="00F04A7A"/>
    <w:rsid w:val="00F170D1"/>
    <w:rsid w:val="00F31E88"/>
    <w:rsid w:val="00F336C0"/>
    <w:rsid w:val="00F36AF0"/>
    <w:rsid w:val="00F36F3D"/>
    <w:rsid w:val="00F427D0"/>
    <w:rsid w:val="00F52403"/>
    <w:rsid w:val="00F6472F"/>
    <w:rsid w:val="00F64990"/>
    <w:rsid w:val="00F65263"/>
    <w:rsid w:val="00F80070"/>
    <w:rsid w:val="00F9614A"/>
    <w:rsid w:val="00F96C58"/>
    <w:rsid w:val="00FA0DBF"/>
    <w:rsid w:val="00FA32D3"/>
    <w:rsid w:val="00FA5982"/>
    <w:rsid w:val="00FC0776"/>
    <w:rsid w:val="00FC7449"/>
    <w:rsid w:val="00FD0501"/>
    <w:rsid w:val="00FE3975"/>
    <w:rsid w:val="00FF1A2B"/>
    <w:rsid w:val="00FF2DD9"/>
    <w:rsid w:val="00FF52AA"/>
    <w:rsid w:val="00FF6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F1BFD"/>
  <w15:chartTrackingRefBased/>
  <w15:docId w15:val="{D4A70C33-0115-43EC-9E6C-5E3D3839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00D"/>
  </w:style>
  <w:style w:type="paragraph" w:styleId="Heading1">
    <w:name w:val="heading 1"/>
    <w:basedOn w:val="Normal"/>
    <w:next w:val="Normal"/>
    <w:link w:val="Heading1Char"/>
    <w:uiPriority w:val="9"/>
    <w:qFormat/>
    <w:rsid w:val="00FA32D3"/>
    <w:pPr>
      <w:keepNext/>
      <w:keepLines/>
      <w:spacing w:before="200"/>
      <w:jc w:val="center"/>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944A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A16"/>
    <w:pPr>
      <w:ind w:left="720"/>
      <w:contextualSpacing/>
    </w:pPr>
  </w:style>
  <w:style w:type="paragraph" w:customStyle="1" w:styleId="Details">
    <w:name w:val="Details"/>
    <w:basedOn w:val="Normal"/>
    <w:rsid w:val="0006257B"/>
    <w:pPr>
      <w:spacing w:before="40"/>
      <w:ind w:left="360" w:hanging="360"/>
    </w:pPr>
    <w:rPr>
      <w:rFonts w:ascii="Times New Roman" w:eastAsia="Times New Roman" w:hAnsi="Times New Roman" w:cs="Times New Roman"/>
      <w:kern w:val="0"/>
      <w:sz w:val="23"/>
      <w:szCs w:val="20"/>
      <w14:ligatures w14:val="none"/>
    </w:rPr>
  </w:style>
  <w:style w:type="paragraph" w:customStyle="1" w:styleId="DNumbers">
    <w:name w:val="DNumbers"/>
    <w:basedOn w:val="Details"/>
    <w:rsid w:val="0006257B"/>
    <w:pPr>
      <w:numPr>
        <w:numId w:val="3"/>
      </w:numPr>
      <w:spacing w:before="0"/>
    </w:pPr>
  </w:style>
  <w:style w:type="paragraph" w:customStyle="1" w:styleId="Head2">
    <w:name w:val="Head 2"/>
    <w:basedOn w:val="Details"/>
    <w:rsid w:val="0006257B"/>
    <w:pPr>
      <w:spacing w:before="120"/>
      <w:ind w:left="0" w:firstLine="0"/>
    </w:pPr>
    <w:rPr>
      <w:u w:val="single"/>
    </w:rPr>
  </w:style>
  <w:style w:type="character" w:customStyle="1" w:styleId="Heading1Char">
    <w:name w:val="Heading 1 Char"/>
    <w:basedOn w:val="DefaultParagraphFont"/>
    <w:link w:val="Heading1"/>
    <w:uiPriority w:val="9"/>
    <w:rsid w:val="00FA32D3"/>
    <w:rPr>
      <w:rFonts w:eastAsiaTheme="majorEastAsia" w:cstheme="majorBidi"/>
      <w:sz w:val="52"/>
      <w:szCs w:val="32"/>
    </w:rPr>
  </w:style>
  <w:style w:type="paragraph" w:styleId="TOCHeading">
    <w:name w:val="TOC Heading"/>
    <w:basedOn w:val="Heading1"/>
    <w:next w:val="Normal"/>
    <w:uiPriority w:val="39"/>
    <w:unhideWhenUsed/>
    <w:qFormat/>
    <w:rsid w:val="00A553D6"/>
    <w:pPr>
      <w:spacing w:before="240" w:line="259" w:lineRule="auto"/>
      <w:jc w:val="left"/>
      <w:outlineLvl w:val="9"/>
    </w:pPr>
    <w:rPr>
      <w:rFonts w:asciiTheme="majorHAnsi" w:hAnsiTheme="majorHAnsi"/>
      <w:color w:val="2F5496" w:themeColor="accent1" w:themeShade="BF"/>
      <w:kern w:val="0"/>
      <w:sz w:val="32"/>
      <w14:ligatures w14:val="none"/>
    </w:rPr>
  </w:style>
  <w:style w:type="paragraph" w:styleId="TOC1">
    <w:name w:val="toc 1"/>
    <w:basedOn w:val="Normal"/>
    <w:next w:val="Normal"/>
    <w:autoRedefine/>
    <w:uiPriority w:val="39"/>
    <w:unhideWhenUsed/>
    <w:rsid w:val="00A553D6"/>
    <w:pPr>
      <w:spacing w:after="100"/>
    </w:pPr>
  </w:style>
  <w:style w:type="character" w:styleId="Hyperlink">
    <w:name w:val="Hyperlink"/>
    <w:basedOn w:val="DefaultParagraphFont"/>
    <w:uiPriority w:val="99"/>
    <w:unhideWhenUsed/>
    <w:rsid w:val="00A553D6"/>
    <w:rPr>
      <w:color w:val="0563C1" w:themeColor="hyperlink"/>
      <w:u w:val="single"/>
    </w:rPr>
  </w:style>
  <w:style w:type="paragraph" w:styleId="Header">
    <w:name w:val="header"/>
    <w:basedOn w:val="Normal"/>
    <w:link w:val="HeaderChar"/>
    <w:uiPriority w:val="99"/>
    <w:unhideWhenUsed/>
    <w:rsid w:val="004F058A"/>
    <w:pPr>
      <w:tabs>
        <w:tab w:val="center" w:pos="4680"/>
        <w:tab w:val="right" w:pos="9360"/>
      </w:tabs>
    </w:pPr>
  </w:style>
  <w:style w:type="character" w:customStyle="1" w:styleId="HeaderChar">
    <w:name w:val="Header Char"/>
    <w:basedOn w:val="DefaultParagraphFont"/>
    <w:link w:val="Header"/>
    <w:uiPriority w:val="99"/>
    <w:rsid w:val="004F058A"/>
  </w:style>
  <w:style w:type="paragraph" w:styleId="Footer">
    <w:name w:val="footer"/>
    <w:basedOn w:val="Normal"/>
    <w:link w:val="FooterChar"/>
    <w:uiPriority w:val="99"/>
    <w:unhideWhenUsed/>
    <w:rsid w:val="004F058A"/>
    <w:pPr>
      <w:tabs>
        <w:tab w:val="center" w:pos="4680"/>
        <w:tab w:val="right" w:pos="9360"/>
      </w:tabs>
    </w:pPr>
  </w:style>
  <w:style w:type="character" w:customStyle="1" w:styleId="FooterChar">
    <w:name w:val="Footer Char"/>
    <w:basedOn w:val="DefaultParagraphFont"/>
    <w:link w:val="Footer"/>
    <w:uiPriority w:val="99"/>
    <w:rsid w:val="004F058A"/>
  </w:style>
  <w:style w:type="paragraph" w:styleId="NormalWeb">
    <w:name w:val="Normal (Web)"/>
    <w:basedOn w:val="Normal"/>
    <w:uiPriority w:val="99"/>
    <w:semiHidden/>
    <w:unhideWhenUsed/>
    <w:rsid w:val="002C6BB4"/>
    <w:rPr>
      <w:rFonts w:ascii="Times New Roman" w:hAnsi="Times New Roman" w:cs="Times New Roman"/>
      <w:sz w:val="24"/>
      <w:szCs w:val="24"/>
    </w:rPr>
  </w:style>
  <w:style w:type="character" w:customStyle="1" w:styleId="Heading2Char">
    <w:name w:val="Heading 2 Char"/>
    <w:basedOn w:val="DefaultParagraphFont"/>
    <w:link w:val="Heading2"/>
    <w:uiPriority w:val="9"/>
    <w:rsid w:val="00944A1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170D1"/>
    <w:pPr>
      <w:spacing w:after="100"/>
      <w:ind w:left="220"/>
    </w:pPr>
  </w:style>
  <w:style w:type="character" w:styleId="UnresolvedMention">
    <w:name w:val="Unresolved Mention"/>
    <w:basedOn w:val="DefaultParagraphFont"/>
    <w:uiPriority w:val="99"/>
    <w:semiHidden/>
    <w:unhideWhenUsed/>
    <w:rsid w:val="0087783E"/>
    <w:rPr>
      <w:color w:val="605E5C"/>
      <w:shd w:val="clear" w:color="auto" w:fill="E1DFDD"/>
    </w:rPr>
  </w:style>
  <w:style w:type="character" w:styleId="FollowedHyperlink">
    <w:name w:val="FollowedHyperlink"/>
    <w:basedOn w:val="DefaultParagraphFont"/>
    <w:uiPriority w:val="99"/>
    <w:semiHidden/>
    <w:unhideWhenUsed/>
    <w:rsid w:val="00791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30096">
      <w:bodyDiv w:val="1"/>
      <w:marLeft w:val="0"/>
      <w:marRight w:val="0"/>
      <w:marTop w:val="0"/>
      <w:marBottom w:val="0"/>
      <w:divBdr>
        <w:top w:val="none" w:sz="0" w:space="0" w:color="auto"/>
        <w:left w:val="none" w:sz="0" w:space="0" w:color="auto"/>
        <w:bottom w:val="none" w:sz="0" w:space="0" w:color="auto"/>
        <w:right w:val="none" w:sz="0" w:space="0" w:color="auto"/>
      </w:divBdr>
    </w:div>
    <w:div w:id="191698549">
      <w:bodyDiv w:val="1"/>
      <w:marLeft w:val="0"/>
      <w:marRight w:val="0"/>
      <w:marTop w:val="0"/>
      <w:marBottom w:val="0"/>
      <w:divBdr>
        <w:top w:val="none" w:sz="0" w:space="0" w:color="auto"/>
        <w:left w:val="none" w:sz="0" w:space="0" w:color="auto"/>
        <w:bottom w:val="none" w:sz="0" w:space="0" w:color="auto"/>
        <w:right w:val="none" w:sz="0" w:space="0" w:color="auto"/>
      </w:divBdr>
    </w:div>
    <w:div w:id="313879923">
      <w:bodyDiv w:val="1"/>
      <w:marLeft w:val="0"/>
      <w:marRight w:val="0"/>
      <w:marTop w:val="0"/>
      <w:marBottom w:val="0"/>
      <w:divBdr>
        <w:top w:val="none" w:sz="0" w:space="0" w:color="auto"/>
        <w:left w:val="none" w:sz="0" w:space="0" w:color="auto"/>
        <w:bottom w:val="none" w:sz="0" w:space="0" w:color="auto"/>
        <w:right w:val="none" w:sz="0" w:space="0" w:color="auto"/>
      </w:divBdr>
    </w:div>
    <w:div w:id="391470958">
      <w:bodyDiv w:val="1"/>
      <w:marLeft w:val="0"/>
      <w:marRight w:val="0"/>
      <w:marTop w:val="0"/>
      <w:marBottom w:val="0"/>
      <w:divBdr>
        <w:top w:val="none" w:sz="0" w:space="0" w:color="auto"/>
        <w:left w:val="none" w:sz="0" w:space="0" w:color="auto"/>
        <w:bottom w:val="none" w:sz="0" w:space="0" w:color="auto"/>
        <w:right w:val="none" w:sz="0" w:space="0" w:color="auto"/>
      </w:divBdr>
    </w:div>
    <w:div w:id="544761033">
      <w:bodyDiv w:val="1"/>
      <w:marLeft w:val="0"/>
      <w:marRight w:val="0"/>
      <w:marTop w:val="0"/>
      <w:marBottom w:val="0"/>
      <w:divBdr>
        <w:top w:val="none" w:sz="0" w:space="0" w:color="auto"/>
        <w:left w:val="none" w:sz="0" w:space="0" w:color="auto"/>
        <w:bottom w:val="none" w:sz="0" w:space="0" w:color="auto"/>
        <w:right w:val="none" w:sz="0" w:space="0" w:color="auto"/>
      </w:divBdr>
    </w:div>
    <w:div w:id="602106854">
      <w:bodyDiv w:val="1"/>
      <w:marLeft w:val="0"/>
      <w:marRight w:val="0"/>
      <w:marTop w:val="0"/>
      <w:marBottom w:val="0"/>
      <w:divBdr>
        <w:top w:val="none" w:sz="0" w:space="0" w:color="auto"/>
        <w:left w:val="none" w:sz="0" w:space="0" w:color="auto"/>
        <w:bottom w:val="none" w:sz="0" w:space="0" w:color="auto"/>
        <w:right w:val="none" w:sz="0" w:space="0" w:color="auto"/>
      </w:divBdr>
    </w:div>
    <w:div w:id="840121440">
      <w:bodyDiv w:val="1"/>
      <w:marLeft w:val="0"/>
      <w:marRight w:val="0"/>
      <w:marTop w:val="0"/>
      <w:marBottom w:val="0"/>
      <w:divBdr>
        <w:top w:val="none" w:sz="0" w:space="0" w:color="auto"/>
        <w:left w:val="none" w:sz="0" w:space="0" w:color="auto"/>
        <w:bottom w:val="none" w:sz="0" w:space="0" w:color="auto"/>
        <w:right w:val="none" w:sz="0" w:space="0" w:color="auto"/>
      </w:divBdr>
    </w:div>
    <w:div w:id="1092506747">
      <w:bodyDiv w:val="1"/>
      <w:marLeft w:val="0"/>
      <w:marRight w:val="0"/>
      <w:marTop w:val="0"/>
      <w:marBottom w:val="0"/>
      <w:divBdr>
        <w:top w:val="none" w:sz="0" w:space="0" w:color="auto"/>
        <w:left w:val="none" w:sz="0" w:space="0" w:color="auto"/>
        <w:bottom w:val="none" w:sz="0" w:space="0" w:color="auto"/>
        <w:right w:val="none" w:sz="0" w:space="0" w:color="auto"/>
      </w:divBdr>
    </w:div>
    <w:div w:id="1180193639">
      <w:bodyDiv w:val="1"/>
      <w:marLeft w:val="0"/>
      <w:marRight w:val="0"/>
      <w:marTop w:val="0"/>
      <w:marBottom w:val="0"/>
      <w:divBdr>
        <w:top w:val="none" w:sz="0" w:space="0" w:color="auto"/>
        <w:left w:val="none" w:sz="0" w:space="0" w:color="auto"/>
        <w:bottom w:val="none" w:sz="0" w:space="0" w:color="auto"/>
        <w:right w:val="none" w:sz="0" w:space="0" w:color="auto"/>
      </w:divBdr>
    </w:div>
    <w:div w:id="1343361962">
      <w:bodyDiv w:val="1"/>
      <w:marLeft w:val="0"/>
      <w:marRight w:val="0"/>
      <w:marTop w:val="0"/>
      <w:marBottom w:val="0"/>
      <w:divBdr>
        <w:top w:val="none" w:sz="0" w:space="0" w:color="auto"/>
        <w:left w:val="none" w:sz="0" w:space="0" w:color="auto"/>
        <w:bottom w:val="none" w:sz="0" w:space="0" w:color="auto"/>
        <w:right w:val="none" w:sz="0" w:space="0" w:color="auto"/>
      </w:divBdr>
    </w:div>
    <w:div w:id="1456631643">
      <w:bodyDiv w:val="1"/>
      <w:marLeft w:val="0"/>
      <w:marRight w:val="0"/>
      <w:marTop w:val="0"/>
      <w:marBottom w:val="0"/>
      <w:divBdr>
        <w:top w:val="none" w:sz="0" w:space="0" w:color="auto"/>
        <w:left w:val="none" w:sz="0" w:space="0" w:color="auto"/>
        <w:bottom w:val="none" w:sz="0" w:space="0" w:color="auto"/>
        <w:right w:val="none" w:sz="0" w:space="0" w:color="auto"/>
      </w:divBdr>
    </w:div>
    <w:div w:id="1540045363">
      <w:bodyDiv w:val="1"/>
      <w:marLeft w:val="0"/>
      <w:marRight w:val="0"/>
      <w:marTop w:val="0"/>
      <w:marBottom w:val="0"/>
      <w:divBdr>
        <w:top w:val="none" w:sz="0" w:space="0" w:color="auto"/>
        <w:left w:val="none" w:sz="0" w:space="0" w:color="auto"/>
        <w:bottom w:val="none" w:sz="0" w:space="0" w:color="auto"/>
        <w:right w:val="none" w:sz="0" w:space="0" w:color="auto"/>
      </w:divBdr>
    </w:div>
    <w:div w:id="1545942240">
      <w:bodyDiv w:val="1"/>
      <w:marLeft w:val="0"/>
      <w:marRight w:val="0"/>
      <w:marTop w:val="0"/>
      <w:marBottom w:val="0"/>
      <w:divBdr>
        <w:top w:val="none" w:sz="0" w:space="0" w:color="auto"/>
        <w:left w:val="none" w:sz="0" w:space="0" w:color="auto"/>
        <w:bottom w:val="none" w:sz="0" w:space="0" w:color="auto"/>
        <w:right w:val="none" w:sz="0" w:space="0" w:color="auto"/>
      </w:divBdr>
    </w:div>
    <w:div w:id="1674067335">
      <w:bodyDiv w:val="1"/>
      <w:marLeft w:val="0"/>
      <w:marRight w:val="0"/>
      <w:marTop w:val="0"/>
      <w:marBottom w:val="0"/>
      <w:divBdr>
        <w:top w:val="none" w:sz="0" w:space="0" w:color="auto"/>
        <w:left w:val="none" w:sz="0" w:space="0" w:color="auto"/>
        <w:bottom w:val="none" w:sz="0" w:space="0" w:color="auto"/>
        <w:right w:val="none" w:sz="0" w:space="0" w:color="auto"/>
      </w:divBdr>
    </w:div>
    <w:div w:id="1724870204">
      <w:bodyDiv w:val="1"/>
      <w:marLeft w:val="0"/>
      <w:marRight w:val="0"/>
      <w:marTop w:val="0"/>
      <w:marBottom w:val="0"/>
      <w:divBdr>
        <w:top w:val="none" w:sz="0" w:space="0" w:color="auto"/>
        <w:left w:val="none" w:sz="0" w:space="0" w:color="auto"/>
        <w:bottom w:val="none" w:sz="0" w:space="0" w:color="auto"/>
        <w:right w:val="none" w:sz="0" w:space="0" w:color="auto"/>
      </w:divBdr>
    </w:div>
    <w:div w:id="1731490642">
      <w:bodyDiv w:val="1"/>
      <w:marLeft w:val="0"/>
      <w:marRight w:val="0"/>
      <w:marTop w:val="0"/>
      <w:marBottom w:val="0"/>
      <w:divBdr>
        <w:top w:val="none" w:sz="0" w:space="0" w:color="auto"/>
        <w:left w:val="none" w:sz="0" w:space="0" w:color="auto"/>
        <w:bottom w:val="none" w:sz="0" w:space="0" w:color="auto"/>
        <w:right w:val="none" w:sz="0" w:space="0" w:color="auto"/>
      </w:divBdr>
    </w:div>
    <w:div w:id="1744137030">
      <w:bodyDiv w:val="1"/>
      <w:marLeft w:val="0"/>
      <w:marRight w:val="0"/>
      <w:marTop w:val="0"/>
      <w:marBottom w:val="0"/>
      <w:divBdr>
        <w:top w:val="none" w:sz="0" w:space="0" w:color="auto"/>
        <w:left w:val="none" w:sz="0" w:space="0" w:color="auto"/>
        <w:bottom w:val="none" w:sz="0" w:space="0" w:color="auto"/>
        <w:right w:val="none" w:sz="0" w:space="0" w:color="auto"/>
      </w:divBdr>
    </w:div>
    <w:div w:id="1761757128">
      <w:bodyDiv w:val="1"/>
      <w:marLeft w:val="0"/>
      <w:marRight w:val="0"/>
      <w:marTop w:val="0"/>
      <w:marBottom w:val="0"/>
      <w:divBdr>
        <w:top w:val="none" w:sz="0" w:space="0" w:color="auto"/>
        <w:left w:val="none" w:sz="0" w:space="0" w:color="auto"/>
        <w:bottom w:val="none" w:sz="0" w:space="0" w:color="auto"/>
        <w:right w:val="none" w:sz="0" w:space="0" w:color="auto"/>
      </w:divBdr>
    </w:div>
    <w:div w:id="2050955175">
      <w:bodyDiv w:val="1"/>
      <w:marLeft w:val="0"/>
      <w:marRight w:val="0"/>
      <w:marTop w:val="0"/>
      <w:marBottom w:val="0"/>
      <w:divBdr>
        <w:top w:val="none" w:sz="0" w:space="0" w:color="auto"/>
        <w:left w:val="none" w:sz="0" w:space="0" w:color="auto"/>
        <w:bottom w:val="none" w:sz="0" w:space="0" w:color="auto"/>
        <w:right w:val="none" w:sz="0" w:space="0" w:color="auto"/>
      </w:divBdr>
    </w:div>
    <w:div w:id="2075934147">
      <w:bodyDiv w:val="1"/>
      <w:marLeft w:val="0"/>
      <w:marRight w:val="0"/>
      <w:marTop w:val="0"/>
      <w:marBottom w:val="0"/>
      <w:divBdr>
        <w:top w:val="none" w:sz="0" w:space="0" w:color="auto"/>
        <w:left w:val="none" w:sz="0" w:space="0" w:color="auto"/>
        <w:bottom w:val="none" w:sz="0" w:space="0" w:color="auto"/>
        <w:right w:val="none" w:sz="0" w:space="0" w:color="auto"/>
      </w:divBdr>
    </w:div>
    <w:div w:id="2108959192">
      <w:bodyDiv w:val="1"/>
      <w:marLeft w:val="0"/>
      <w:marRight w:val="0"/>
      <w:marTop w:val="0"/>
      <w:marBottom w:val="0"/>
      <w:divBdr>
        <w:top w:val="none" w:sz="0" w:space="0" w:color="auto"/>
        <w:left w:val="none" w:sz="0" w:space="0" w:color="auto"/>
        <w:bottom w:val="none" w:sz="0" w:space="0" w:color="auto"/>
        <w:right w:val="none" w:sz="0" w:space="0" w:color="auto"/>
      </w:divBdr>
      <w:divsChild>
        <w:div w:id="1076971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cvc.info/wp-content/uploads/2025/07/Koronis-Facility-Layouts.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A2A5D-7D68-4F1F-BE37-DD3DCE97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17</Pages>
  <Words>4412</Words>
  <Characters>25154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Hedrick</dc:creator>
  <cp:keywords/>
  <dc:description/>
  <cp:lastModifiedBy>Joanne Hedrick</cp:lastModifiedBy>
  <cp:revision>46</cp:revision>
  <cp:lastPrinted>2025-07-16T20:00:00Z</cp:lastPrinted>
  <dcterms:created xsi:type="dcterms:W3CDTF">2025-06-20T18:10:00Z</dcterms:created>
  <dcterms:modified xsi:type="dcterms:W3CDTF">2025-07-16T20:01:00Z</dcterms:modified>
</cp:coreProperties>
</file>