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B4" w:rsidRDefault="0084468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Reflections on the Sharing of Blessings</w:t>
      </w:r>
    </w:p>
    <w:p w:rsidR="00844688" w:rsidRDefault="00844688">
      <w:pPr>
        <w:jc w:val="center"/>
        <w:rPr>
          <w:rFonts w:ascii="Arial" w:eastAsia="Arial" w:hAnsi="Arial" w:cs="Arial"/>
          <w:sz w:val="32"/>
          <w:szCs w:val="32"/>
        </w:rPr>
      </w:pP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  <w:sz w:val="16"/>
          <w:szCs w:val="16"/>
        </w:rPr>
        <w:t>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 the goodness that arises from my practice,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sz w:val="16"/>
          <w:szCs w:val="16"/>
        </w:rPr>
        <w:t>▼                                                    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  <w:sz w:val="16"/>
          <w:szCs w:val="16"/>
        </w:rPr>
        <w:t>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my spiritual teachers and </w:t>
      </w:r>
      <w:r>
        <w:rPr>
          <w:rFonts w:ascii="Arial" w:eastAsia="Arial" w:hAnsi="Arial" w:cs="Arial"/>
          <w:u w:val="single"/>
        </w:rPr>
        <w:t>gui</w:t>
      </w:r>
      <w:r>
        <w:rPr>
          <w:rFonts w:ascii="Arial" w:eastAsia="Arial" w:hAnsi="Arial" w:cs="Arial"/>
        </w:rPr>
        <w:t>des of great virtue,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▼</w:t>
      </w: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sz w:val="16"/>
          <w:szCs w:val="16"/>
        </w:rPr>
        <w:t>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mother, my father, and my relatives, 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▼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▼         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▲                                                             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sun and the moon, and all </w:t>
      </w:r>
      <w:r>
        <w:rPr>
          <w:rFonts w:ascii="Arial" w:eastAsia="Arial" w:hAnsi="Arial" w:cs="Arial"/>
          <w:u w:val="single"/>
        </w:rPr>
        <w:t>vir</w:t>
      </w:r>
      <w:r>
        <w:rPr>
          <w:rFonts w:ascii="Arial" w:eastAsia="Arial" w:hAnsi="Arial" w:cs="Arial"/>
        </w:rPr>
        <w:t>tuous leaders of the world.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sz w:val="16"/>
          <w:szCs w:val="16"/>
        </w:rPr>
        <w:t xml:space="preserve">▼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▼                                                  ▼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the highest gods and evil forces,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sz w:val="16"/>
          <w:szCs w:val="16"/>
        </w:rPr>
        <w:t xml:space="preserve">▼                                                           ▼   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▲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▲                                                                      ▲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Celestial beings, </w:t>
      </w:r>
      <w:r>
        <w:rPr>
          <w:rFonts w:ascii="Arial" w:eastAsia="Arial" w:hAnsi="Arial" w:cs="Arial"/>
          <w:u w:val="single"/>
        </w:rPr>
        <w:t>guar</w:t>
      </w:r>
      <w:r>
        <w:rPr>
          <w:rFonts w:ascii="Arial" w:eastAsia="Arial" w:hAnsi="Arial" w:cs="Arial"/>
        </w:rPr>
        <w:t>dian spirits of the earth, and the lord of death;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▼                                                                       ▼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▼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▲</w:t>
      </w:r>
      <w:r>
        <w:rPr>
          <w:rFonts w:ascii="Arial" w:eastAsia="Arial" w:hAnsi="Arial" w:cs="Arial"/>
        </w:rPr>
        <w:t xml:space="preserve"> 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those who are friendly, indifferent, or hostile;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  <w:sz w:val="16"/>
          <w:szCs w:val="16"/>
        </w:rPr>
        <w:t>▼                                            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▲         ▲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all beings receive the blessings of my </w:t>
      </w:r>
      <w:proofErr w:type="gramStart"/>
      <w:r>
        <w:rPr>
          <w:rFonts w:ascii="Arial" w:eastAsia="Arial" w:hAnsi="Arial" w:cs="Arial"/>
        </w:rPr>
        <w:t>life.</w:t>
      </w:r>
      <w:proofErr w:type="gramEnd"/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they soon attain the threefold bliss, and realize the deathless.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▼                                                        ▼                                                           ▼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▲</w:t>
      </w:r>
      <w:r>
        <w:rPr>
          <w:rFonts w:ascii="Arial" w:eastAsia="Arial" w:hAnsi="Arial" w:cs="Arial"/>
        </w:rPr>
        <w:t xml:space="preserve">       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 the goodness that arises from my practice,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▼                                                                              ▼</w:t>
      </w:r>
    </w:p>
    <w:p w:rsidR="005942B4" w:rsidRDefault="005942B4">
      <w:pPr>
        <w:rPr>
          <w:rFonts w:ascii="Arial" w:eastAsia="Arial" w:hAnsi="Arial" w:cs="Arial"/>
          <w:sz w:val="16"/>
          <w:szCs w:val="16"/>
        </w:rPr>
      </w:pP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 through this act</w:t>
      </w:r>
      <w:r>
        <w:rPr>
          <w:rFonts w:ascii="Arial" w:eastAsia="Arial" w:hAnsi="Arial" w:cs="Arial"/>
        </w:rPr>
        <w:t xml:space="preserve"> of sharing,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▲                                                                                                             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all desires and attachment</w:t>
      </w:r>
      <w:r>
        <w:rPr>
          <w:rFonts w:ascii="Arial" w:eastAsia="Arial" w:hAnsi="Arial" w:cs="Arial"/>
        </w:rPr>
        <w:t>s quickly cease, and all harmful states of mind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z w:val="16"/>
          <w:szCs w:val="16"/>
        </w:rPr>
        <w:t xml:space="preserve"> ▼                                                              ▼                               ▼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Until I realize </w:t>
      </w:r>
      <w:proofErr w:type="spellStart"/>
      <w:r>
        <w:rPr>
          <w:rFonts w:ascii="Arial" w:eastAsia="Arial" w:hAnsi="Arial" w:cs="Arial"/>
        </w:rPr>
        <w:t>Nibbāna</w:t>
      </w:r>
      <w:proofErr w:type="spellEnd"/>
      <w:r>
        <w:rPr>
          <w:rFonts w:ascii="Arial" w:eastAsia="Arial" w:hAnsi="Arial" w:cs="Arial"/>
        </w:rPr>
        <w:t xml:space="preserve">, in every kind of birth, may I have an upright </w:t>
      </w:r>
      <w:proofErr w:type="gramStart"/>
      <w:r>
        <w:rPr>
          <w:rFonts w:ascii="Arial" w:eastAsia="Arial" w:hAnsi="Arial" w:cs="Arial"/>
        </w:rPr>
        <w:t>mind,</w:t>
      </w:r>
      <w:proofErr w:type="gramEnd"/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▼                                           ▼       </w:t>
      </w:r>
      <w:r>
        <w:rPr>
          <w:rFonts w:ascii="Arial" w:eastAsia="Arial" w:hAnsi="Arial" w:cs="Arial"/>
          <w:sz w:val="16"/>
          <w:szCs w:val="16"/>
        </w:rPr>
        <w:t xml:space="preserve">                      ▼                      ▼      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▲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mindfulness and wisdom, austerity and vigor,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▼                                                 ▼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▼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▲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the forces of delusion not take hold, nor weaken my re</w:t>
      </w:r>
      <w:r>
        <w:rPr>
          <w:rFonts w:ascii="Arial" w:eastAsia="Arial" w:hAnsi="Arial" w:cs="Arial"/>
        </w:rPr>
        <w:t>solve.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▼                                                           ▼                      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Buddha is my excellent refuge,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▼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▲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Unsurpassed is the protection of the Dhamma,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▼                                                                  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sz w:val="16"/>
          <w:szCs w:val="16"/>
        </w:rPr>
        <w:t xml:space="preserve">            ▲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solitary Buddha is my noble guide,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▼                                                             ▼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▲</w:t>
      </w:r>
      <w:r>
        <w:rPr>
          <w:rFonts w:ascii="Arial" w:eastAsia="Arial" w:hAnsi="Arial" w:cs="Arial"/>
        </w:rPr>
        <w:t xml:space="preserve">      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Sangha is my supreme support,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▼                                    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▲   ▲                                   </w:t>
      </w:r>
    </w:p>
    <w:p w:rsidR="005942B4" w:rsidRDefault="00844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 the supreme power of all these,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▼                                                  ▼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▲</w:t>
      </w:r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May darkness and delusion be </w:t>
      </w:r>
      <w:proofErr w:type="gramStart"/>
      <w:r>
        <w:rPr>
          <w:rFonts w:ascii="Arial" w:eastAsia="Arial" w:hAnsi="Arial" w:cs="Arial"/>
        </w:rPr>
        <w:t>dispelled.</w:t>
      </w:r>
      <w:proofErr w:type="gramEnd"/>
    </w:p>
    <w:p w:rsidR="005942B4" w:rsidRDefault="008446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▼                                                                        ▼</w:t>
      </w:r>
      <w:bookmarkStart w:id="0" w:name="_GoBack"/>
      <w:bookmarkEnd w:id="0"/>
    </w:p>
    <w:sectPr w:rsidR="005942B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42B4"/>
    <w:rsid w:val="005942B4"/>
    <w:rsid w:val="008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4EAAA-9C32-469A-954D-8B77FF0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</cp:lastModifiedBy>
  <cp:revision>2</cp:revision>
  <dcterms:created xsi:type="dcterms:W3CDTF">2018-02-12T01:14:00Z</dcterms:created>
  <dcterms:modified xsi:type="dcterms:W3CDTF">2018-02-12T01:15:00Z</dcterms:modified>
</cp:coreProperties>
</file>